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CC829" w14:textId="355C259B" w:rsidR="00316F27" w:rsidRPr="00557A67" w:rsidRDefault="00557A67" w:rsidP="00447CD4">
      <w:pPr>
        <w:keepNext/>
        <w:keepLines/>
        <w:widowControl w:val="0"/>
        <w:spacing w:line="240" w:lineRule="auto"/>
        <w:rPr>
          <w:rFonts w:ascii="Arial" w:hAnsi="Arial" w:cs="Arial"/>
          <w:b/>
          <w:bCs/>
          <w:sz w:val="36"/>
          <w:szCs w:val="36"/>
        </w:rPr>
      </w:pPr>
      <w:r w:rsidRPr="00557A67">
        <w:rPr>
          <w:rFonts w:ascii="Arial" w:hAnsi="Arial" w:cs="Arial"/>
          <w:b/>
          <w:bCs/>
          <w:sz w:val="36"/>
          <w:szCs w:val="36"/>
        </w:rPr>
        <w:t>Rob Tobias</w:t>
      </w:r>
    </w:p>
    <w:p w14:paraId="404A4C07" w14:textId="7B6553DA" w:rsidR="00316F27" w:rsidRPr="008C1170" w:rsidRDefault="00316F27" w:rsidP="00447CD4">
      <w:pPr>
        <w:keepNext/>
        <w:keepLines/>
        <w:widowControl w:val="0"/>
        <w:spacing w:line="240" w:lineRule="auto"/>
        <w:rPr>
          <w:rFonts w:ascii="Arial" w:hAnsi="Arial" w:cs="Arial"/>
          <w:b/>
          <w:bCs/>
          <w:sz w:val="20"/>
          <w:szCs w:val="20"/>
        </w:rPr>
      </w:pPr>
      <w:r w:rsidRPr="008C1170">
        <w:rPr>
          <w:rFonts w:ascii="Arial" w:hAnsi="Arial" w:cs="Arial"/>
          <w:b/>
          <w:bCs/>
          <w:sz w:val="20"/>
          <w:szCs w:val="20"/>
        </w:rPr>
        <w:t>Senior Product Designer | Design Systems | UX Strategy</w:t>
      </w:r>
    </w:p>
    <w:p w14:paraId="6D32E0A5" w14:textId="5E7486C0" w:rsidR="00316F27" w:rsidRPr="008C1170" w:rsidRDefault="00316F27" w:rsidP="00447CD4">
      <w:pPr>
        <w:keepNext/>
        <w:keepLines/>
        <w:widowControl w:val="0"/>
        <w:spacing w:line="240" w:lineRule="auto"/>
        <w:rPr>
          <w:rFonts w:ascii="Arial" w:hAnsi="Arial" w:cs="Arial"/>
          <w:sz w:val="20"/>
          <w:szCs w:val="20"/>
        </w:rPr>
      </w:pPr>
      <w:r w:rsidRPr="008C1170">
        <w:rPr>
          <w:rFonts w:ascii="Arial" w:hAnsi="Arial" w:cs="Arial"/>
          <w:sz w:val="20"/>
          <w:szCs w:val="20"/>
        </w:rPr>
        <w:t>www.robtobias.co.uk</w:t>
      </w:r>
      <w:r w:rsidR="00AB336F">
        <w:rPr>
          <w:rFonts w:ascii="Arial" w:hAnsi="Arial" w:cs="Arial"/>
          <w:sz w:val="20"/>
          <w:szCs w:val="20"/>
        </w:rPr>
        <w:t xml:space="preserve"> |</w:t>
      </w:r>
      <w:r w:rsidRPr="008C1170">
        <w:rPr>
          <w:rFonts w:ascii="Arial" w:hAnsi="Arial" w:cs="Arial"/>
          <w:sz w:val="20"/>
          <w:szCs w:val="20"/>
        </w:rPr>
        <w:t xml:space="preserve"> robtobias.design@gmail.com</w:t>
      </w:r>
      <w:r w:rsidR="006A515B">
        <w:rPr>
          <w:rFonts w:ascii="Arial" w:hAnsi="Arial" w:cs="Arial"/>
          <w:sz w:val="20"/>
          <w:szCs w:val="20"/>
        </w:rPr>
        <w:t xml:space="preserve"> | </w:t>
      </w:r>
      <w:r w:rsidRPr="008C1170">
        <w:rPr>
          <w:rFonts w:ascii="Arial" w:hAnsi="Arial" w:cs="Arial"/>
          <w:sz w:val="20"/>
          <w:szCs w:val="20"/>
        </w:rPr>
        <w:t>07799882894</w:t>
      </w:r>
      <w:r w:rsidR="007F64BE">
        <w:rPr>
          <w:rFonts w:ascii="Arial" w:hAnsi="Arial" w:cs="Arial"/>
          <w:sz w:val="20"/>
          <w:szCs w:val="20"/>
        </w:rPr>
        <w:t xml:space="preserve"> | </w:t>
      </w:r>
      <w:r w:rsidRPr="008C1170">
        <w:rPr>
          <w:rFonts w:ascii="Arial" w:hAnsi="Arial" w:cs="Arial"/>
          <w:sz w:val="20"/>
          <w:szCs w:val="20"/>
        </w:rPr>
        <w:t>www.linkedin.com/in/robertjtobias</w:t>
      </w:r>
    </w:p>
    <w:p w14:paraId="7ADAB009" w14:textId="77777777" w:rsidR="00316F27" w:rsidRPr="008C1170" w:rsidRDefault="00316F27" w:rsidP="00EB7FD9">
      <w:pPr>
        <w:widowControl w:val="0"/>
        <w:spacing w:line="240" w:lineRule="auto"/>
        <w:rPr>
          <w:rFonts w:ascii="Arial" w:hAnsi="Arial" w:cs="Arial"/>
          <w:sz w:val="20"/>
          <w:szCs w:val="20"/>
        </w:rPr>
      </w:pPr>
    </w:p>
    <w:p w14:paraId="470D7CB6" w14:textId="65CB0AE1" w:rsidR="00316F27" w:rsidRPr="008C1170" w:rsidRDefault="007B69DF" w:rsidP="00447CD4">
      <w:pPr>
        <w:keepNext/>
        <w:widowControl w:val="0"/>
        <w:spacing w:line="240" w:lineRule="auto"/>
        <w:rPr>
          <w:rFonts w:ascii="Arial" w:hAnsi="Arial" w:cs="Arial"/>
          <w:b/>
          <w:bCs/>
          <w:sz w:val="20"/>
          <w:szCs w:val="20"/>
        </w:rPr>
      </w:pPr>
      <w:r w:rsidRPr="008C1170">
        <w:rPr>
          <w:rFonts w:ascii="Arial" w:hAnsi="Arial" w:cs="Arial"/>
          <w:b/>
          <w:bCs/>
          <w:sz w:val="20"/>
          <w:szCs w:val="20"/>
        </w:rPr>
        <w:t>Summary</w:t>
      </w:r>
    </w:p>
    <w:p w14:paraId="2F44CA65" w14:textId="6E480FF2" w:rsidR="00316F27" w:rsidRPr="008C1170" w:rsidRDefault="00316F27" w:rsidP="00C06982">
      <w:pPr>
        <w:keepLines/>
        <w:widowControl w:val="0"/>
        <w:spacing w:line="240" w:lineRule="auto"/>
        <w:rPr>
          <w:rFonts w:ascii="Arial" w:hAnsi="Arial" w:cs="Arial"/>
          <w:sz w:val="20"/>
          <w:szCs w:val="20"/>
        </w:rPr>
      </w:pPr>
      <w:r w:rsidRPr="008C1170">
        <w:rPr>
          <w:rFonts w:ascii="Arial" w:hAnsi="Arial" w:cs="Arial"/>
          <w:sz w:val="20"/>
          <w:szCs w:val="20"/>
        </w:rPr>
        <w:t>Senior Product Designer specialising in design systems, complex customer journeys, and evidence led UX. Experienced in shaping scalable design practices, improving conversion, and delivering measurable outcomes across enterprise environments. Combines systems thinking, accessibility, and product strategy to simplify complexity and create consistent, high performing digital experiences.</w:t>
      </w:r>
    </w:p>
    <w:p w14:paraId="2E4A774C" w14:textId="6356AC46" w:rsidR="00316F27" w:rsidRPr="00956628" w:rsidRDefault="00316F27" w:rsidP="00956628">
      <w:pPr>
        <w:keepLines/>
        <w:widowControl w:val="0"/>
        <w:spacing w:line="240" w:lineRule="auto"/>
        <w:rPr>
          <w:rFonts w:ascii="Arial" w:hAnsi="Arial" w:cs="Arial"/>
          <w:sz w:val="20"/>
          <w:szCs w:val="20"/>
        </w:rPr>
      </w:pPr>
      <w:r w:rsidRPr="008C1170">
        <w:rPr>
          <w:rFonts w:ascii="Arial" w:hAnsi="Arial" w:cs="Arial"/>
          <w:sz w:val="20"/>
          <w:szCs w:val="20"/>
        </w:rPr>
        <w:t>Recent work includes leading the transformation of British Gas’s Moving Home journey and driving adoption of the Nucleus Design System, improving usability, efficiency and conversion across high intent customer flows.</w:t>
      </w:r>
      <w:r w:rsidR="00411775" w:rsidRPr="008C1170">
        <w:rPr>
          <w:rFonts w:ascii="Arial" w:hAnsi="Arial" w:cs="Arial"/>
          <w:sz w:val="20"/>
          <w:szCs w:val="20"/>
        </w:rPr>
        <w:t xml:space="preserve"> </w:t>
      </w:r>
      <w:r w:rsidRPr="008C1170">
        <w:rPr>
          <w:rFonts w:ascii="Arial" w:hAnsi="Arial" w:cs="Arial"/>
          <w:sz w:val="20"/>
          <w:szCs w:val="20"/>
        </w:rPr>
        <w:t>Experienced collaborating across cross functional teams and global organisations including Centrica, Honeywell, Shell, Sage, and IBM business units.</w:t>
      </w:r>
    </w:p>
    <w:p w14:paraId="0480F849" w14:textId="13E67DA9" w:rsidR="00E23391" w:rsidRPr="00956628" w:rsidRDefault="00316F27" w:rsidP="00956628">
      <w:pPr>
        <w:keepNext/>
        <w:widowControl w:val="0"/>
        <w:spacing w:line="240" w:lineRule="auto"/>
        <w:rPr>
          <w:rFonts w:ascii="Arial" w:hAnsi="Arial" w:cs="Arial"/>
          <w:b/>
          <w:bCs/>
          <w:sz w:val="20"/>
          <w:szCs w:val="20"/>
        </w:rPr>
      </w:pPr>
      <w:r w:rsidRPr="00956628">
        <w:rPr>
          <w:rFonts w:ascii="Arial" w:hAnsi="Arial" w:cs="Arial"/>
          <w:b/>
          <w:bCs/>
          <w:sz w:val="20"/>
          <w:szCs w:val="20"/>
        </w:rPr>
        <w:t>S</w:t>
      </w:r>
      <w:r w:rsidR="007B69DF" w:rsidRPr="00956628">
        <w:rPr>
          <w:rFonts w:ascii="Arial" w:hAnsi="Arial" w:cs="Arial"/>
          <w:b/>
          <w:bCs/>
          <w:sz w:val="20"/>
          <w:szCs w:val="20"/>
        </w:rPr>
        <w:t>kills</w:t>
      </w:r>
    </w:p>
    <w:p w14:paraId="1AC0EE2E" w14:textId="77777777" w:rsidR="00FB320C" w:rsidRPr="00431178" w:rsidRDefault="00316F27" w:rsidP="009831C6">
      <w:pPr>
        <w:keepNext/>
        <w:widowControl w:val="0"/>
        <w:spacing w:line="240" w:lineRule="auto"/>
        <w:rPr>
          <w:rFonts w:ascii="Arial" w:hAnsi="Arial" w:cs="Arial"/>
          <w:b/>
          <w:bCs/>
          <w:sz w:val="20"/>
          <w:szCs w:val="20"/>
        </w:rPr>
      </w:pPr>
      <w:r w:rsidRPr="00431178">
        <w:rPr>
          <w:rFonts w:ascii="Arial" w:hAnsi="Arial" w:cs="Arial"/>
          <w:b/>
          <w:bCs/>
          <w:sz w:val="20"/>
          <w:szCs w:val="20"/>
        </w:rPr>
        <w:t>Design Systems &amp; DesignOps</w:t>
      </w:r>
    </w:p>
    <w:p w14:paraId="722C0065" w14:textId="77777777" w:rsidR="00D907B3" w:rsidRPr="00431178" w:rsidRDefault="00375343"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Design System Governance</w:t>
      </w:r>
    </w:p>
    <w:p w14:paraId="51190160" w14:textId="77777777" w:rsidR="00D907B3" w:rsidRPr="00431178" w:rsidRDefault="008050CF"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Component Lifecycle Management</w:t>
      </w:r>
    </w:p>
    <w:p w14:paraId="73A69756" w14:textId="109FA4B1" w:rsidR="00D907B3" w:rsidRPr="00431178" w:rsidRDefault="008E195B" w:rsidP="00B00AD2">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 xml:space="preserve">Figma </w:t>
      </w:r>
      <w:r w:rsidR="00316F27" w:rsidRPr="00431178">
        <w:rPr>
          <w:rFonts w:ascii="Arial" w:hAnsi="Arial" w:cs="Arial"/>
          <w:sz w:val="20"/>
          <w:szCs w:val="20"/>
        </w:rPr>
        <w:t>Component Architecture</w:t>
      </w:r>
    </w:p>
    <w:p w14:paraId="4A05A80A" w14:textId="5DFBED9C" w:rsidR="00D907B3" w:rsidRPr="00431178" w:rsidRDefault="00316F27"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Design Tokens</w:t>
      </w:r>
    </w:p>
    <w:p w14:paraId="1E172145" w14:textId="77777777" w:rsidR="00D907B3" w:rsidRPr="00431178" w:rsidRDefault="00316F27"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Documentation Systems</w:t>
      </w:r>
    </w:p>
    <w:p w14:paraId="57B8AD2D" w14:textId="77777777" w:rsidR="00D907B3" w:rsidRPr="00431178" w:rsidRDefault="00316F27"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Scalable UX Patterns</w:t>
      </w:r>
    </w:p>
    <w:p w14:paraId="269D378A" w14:textId="24D75ADB" w:rsidR="00D907B3" w:rsidRPr="00431178" w:rsidRDefault="00CB38E2" w:rsidP="00F52A6A">
      <w:pPr>
        <w:pStyle w:val="ListParagraph"/>
        <w:keepLines/>
        <w:widowControl w:val="0"/>
        <w:numPr>
          <w:ilvl w:val="0"/>
          <w:numId w:val="30"/>
        </w:numPr>
        <w:spacing w:line="240" w:lineRule="auto"/>
        <w:ind w:left="714" w:hanging="357"/>
        <w:rPr>
          <w:rFonts w:ascii="Arial" w:hAnsi="Arial" w:cs="Arial"/>
          <w:sz w:val="20"/>
          <w:szCs w:val="20"/>
        </w:rPr>
      </w:pPr>
      <w:r w:rsidRPr="00431178">
        <w:rPr>
          <w:rFonts w:ascii="Arial" w:hAnsi="Arial" w:cs="Arial"/>
          <w:sz w:val="20"/>
          <w:szCs w:val="20"/>
        </w:rPr>
        <w:t xml:space="preserve">Accessibility </w:t>
      </w:r>
      <w:r w:rsidR="008E195B" w:rsidRPr="00431178">
        <w:rPr>
          <w:rFonts w:ascii="Arial" w:hAnsi="Arial" w:cs="Arial"/>
          <w:sz w:val="20"/>
          <w:szCs w:val="20"/>
        </w:rPr>
        <w:t>(WCAG)</w:t>
      </w:r>
    </w:p>
    <w:p w14:paraId="23B0730F" w14:textId="77777777" w:rsidR="008112BD" w:rsidRPr="00431178" w:rsidRDefault="00316F27" w:rsidP="009831C6">
      <w:pPr>
        <w:keepNext/>
        <w:widowControl w:val="0"/>
        <w:spacing w:line="240" w:lineRule="auto"/>
        <w:rPr>
          <w:rFonts w:ascii="Arial" w:hAnsi="Arial" w:cs="Arial"/>
          <w:b/>
          <w:bCs/>
          <w:sz w:val="20"/>
          <w:szCs w:val="20"/>
        </w:rPr>
      </w:pPr>
      <w:r w:rsidRPr="00431178">
        <w:rPr>
          <w:rFonts w:ascii="Arial" w:hAnsi="Arial" w:cs="Arial"/>
          <w:b/>
          <w:bCs/>
          <w:sz w:val="20"/>
          <w:szCs w:val="20"/>
        </w:rPr>
        <w:t>Product Design &amp; UX Strategy</w:t>
      </w:r>
    </w:p>
    <w:p w14:paraId="6299410E" w14:textId="77777777" w:rsidR="00B0121F" w:rsidRPr="00431178" w:rsidRDefault="00316F27"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End</w:t>
      </w:r>
      <w:r w:rsidR="008112BD" w:rsidRPr="00431178">
        <w:rPr>
          <w:rFonts w:ascii="Arial" w:hAnsi="Arial" w:cs="Arial"/>
          <w:sz w:val="20"/>
          <w:szCs w:val="20"/>
        </w:rPr>
        <w:t>-</w:t>
      </w:r>
      <w:r w:rsidRPr="00431178">
        <w:rPr>
          <w:rFonts w:ascii="Arial" w:hAnsi="Arial" w:cs="Arial"/>
          <w:sz w:val="20"/>
          <w:szCs w:val="20"/>
        </w:rPr>
        <w:t>to</w:t>
      </w:r>
      <w:r w:rsidR="008112BD" w:rsidRPr="00431178">
        <w:rPr>
          <w:rFonts w:ascii="Arial" w:hAnsi="Arial" w:cs="Arial"/>
          <w:sz w:val="20"/>
          <w:szCs w:val="20"/>
        </w:rPr>
        <w:t>-</w:t>
      </w:r>
      <w:r w:rsidRPr="00431178">
        <w:rPr>
          <w:rFonts w:ascii="Arial" w:hAnsi="Arial" w:cs="Arial"/>
          <w:sz w:val="20"/>
          <w:szCs w:val="20"/>
        </w:rPr>
        <w:t>End Product Design</w:t>
      </w:r>
    </w:p>
    <w:p w14:paraId="31F6B344" w14:textId="77777777" w:rsidR="00B0121F" w:rsidRPr="00431178" w:rsidRDefault="003F44B7"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Enterprise UX</w:t>
      </w:r>
    </w:p>
    <w:p w14:paraId="5887D8B2" w14:textId="77777777" w:rsidR="00B0121F" w:rsidRPr="00431178" w:rsidRDefault="00316F27"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Interaction Design</w:t>
      </w:r>
    </w:p>
    <w:p w14:paraId="47DF7FE2" w14:textId="77777777" w:rsidR="00B0121F" w:rsidRPr="00431178" w:rsidRDefault="00316F27"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Information Architecture</w:t>
      </w:r>
    </w:p>
    <w:p w14:paraId="60265A5B" w14:textId="77777777" w:rsidR="00B0121F" w:rsidRPr="00431178" w:rsidRDefault="00316F27"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Conversion Optimisation</w:t>
      </w:r>
    </w:p>
    <w:p w14:paraId="5E143159" w14:textId="77777777" w:rsidR="00B0121F" w:rsidRPr="00431178" w:rsidRDefault="00EC2C60"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User Journey Optimisation</w:t>
      </w:r>
    </w:p>
    <w:p w14:paraId="2BB2D32D" w14:textId="3788075D" w:rsidR="00B0121F" w:rsidRPr="00431178" w:rsidRDefault="00CB38E2" w:rsidP="00F52A6A">
      <w:pPr>
        <w:pStyle w:val="ListParagraph"/>
        <w:keepLines/>
        <w:widowControl w:val="0"/>
        <w:numPr>
          <w:ilvl w:val="0"/>
          <w:numId w:val="31"/>
        </w:numPr>
        <w:spacing w:line="240" w:lineRule="auto"/>
        <w:ind w:left="714" w:hanging="357"/>
        <w:rPr>
          <w:rFonts w:ascii="Arial" w:hAnsi="Arial" w:cs="Arial"/>
          <w:sz w:val="20"/>
          <w:szCs w:val="20"/>
        </w:rPr>
      </w:pPr>
      <w:r w:rsidRPr="00431178">
        <w:rPr>
          <w:rFonts w:ascii="Arial" w:hAnsi="Arial" w:cs="Arial"/>
          <w:sz w:val="20"/>
          <w:szCs w:val="20"/>
        </w:rPr>
        <w:t>A/B Testing</w:t>
      </w:r>
    </w:p>
    <w:p w14:paraId="15AB340A" w14:textId="77777777" w:rsidR="004A517B" w:rsidRPr="00431178" w:rsidRDefault="00316F27" w:rsidP="009831C6">
      <w:pPr>
        <w:keepNext/>
        <w:widowControl w:val="0"/>
        <w:spacing w:line="240" w:lineRule="auto"/>
        <w:rPr>
          <w:rFonts w:ascii="Arial" w:hAnsi="Arial" w:cs="Arial"/>
          <w:b/>
          <w:bCs/>
          <w:sz w:val="20"/>
          <w:szCs w:val="20"/>
        </w:rPr>
      </w:pPr>
      <w:r w:rsidRPr="00431178">
        <w:rPr>
          <w:rFonts w:ascii="Arial" w:hAnsi="Arial" w:cs="Arial"/>
          <w:b/>
          <w:bCs/>
          <w:sz w:val="20"/>
          <w:szCs w:val="20"/>
        </w:rPr>
        <w:t>Research &amp; Evaluation</w:t>
      </w:r>
    </w:p>
    <w:p w14:paraId="0AAA525F" w14:textId="77777777" w:rsidR="004E5A0A" w:rsidRPr="00431178" w:rsidRDefault="00316F27" w:rsidP="00F52A6A">
      <w:pPr>
        <w:pStyle w:val="ListParagraph"/>
        <w:keepLines/>
        <w:widowControl w:val="0"/>
        <w:numPr>
          <w:ilvl w:val="0"/>
          <w:numId w:val="32"/>
        </w:numPr>
        <w:spacing w:line="240" w:lineRule="auto"/>
        <w:ind w:left="714" w:hanging="357"/>
        <w:rPr>
          <w:rFonts w:ascii="Arial" w:hAnsi="Arial" w:cs="Arial"/>
          <w:sz w:val="20"/>
          <w:szCs w:val="20"/>
        </w:rPr>
      </w:pPr>
      <w:r w:rsidRPr="00431178">
        <w:rPr>
          <w:rFonts w:ascii="Arial" w:hAnsi="Arial" w:cs="Arial"/>
          <w:sz w:val="20"/>
          <w:szCs w:val="20"/>
        </w:rPr>
        <w:t>UX Research</w:t>
      </w:r>
    </w:p>
    <w:p w14:paraId="654F1B62" w14:textId="77777777" w:rsidR="004E5A0A" w:rsidRPr="00431178" w:rsidRDefault="00316F27" w:rsidP="00F52A6A">
      <w:pPr>
        <w:pStyle w:val="ListParagraph"/>
        <w:keepLines/>
        <w:widowControl w:val="0"/>
        <w:numPr>
          <w:ilvl w:val="0"/>
          <w:numId w:val="32"/>
        </w:numPr>
        <w:spacing w:line="240" w:lineRule="auto"/>
        <w:ind w:left="714" w:hanging="357"/>
        <w:rPr>
          <w:rFonts w:ascii="Arial" w:hAnsi="Arial" w:cs="Arial"/>
          <w:sz w:val="20"/>
          <w:szCs w:val="20"/>
        </w:rPr>
      </w:pPr>
      <w:r w:rsidRPr="00431178">
        <w:rPr>
          <w:rFonts w:ascii="Arial" w:hAnsi="Arial" w:cs="Arial"/>
          <w:sz w:val="20"/>
          <w:szCs w:val="20"/>
        </w:rPr>
        <w:t>Usability Testing</w:t>
      </w:r>
    </w:p>
    <w:p w14:paraId="07991FB5" w14:textId="77777777" w:rsidR="004E5A0A" w:rsidRPr="00431178" w:rsidRDefault="00316F27" w:rsidP="00F52A6A">
      <w:pPr>
        <w:pStyle w:val="ListParagraph"/>
        <w:keepLines/>
        <w:widowControl w:val="0"/>
        <w:numPr>
          <w:ilvl w:val="0"/>
          <w:numId w:val="32"/>
        </w:numPr>
        <w:spacing w:line="240" w:lineRule="auto"/>
        <w:ind w:left="714" w:hanging="357"/>
        <w:rPr>
          <w:rFonts w:ascii="Arial" w:hAnsi="Arial" w:cs="Arial"/>
          <w:sz w:val="20"/>
          <w:szCs w:val="20"/>
        </w:rPr>
      </w:pPr>
      <w:r w:rsidRPr="00431178">
        <w:rPr>
          <w:rFonts w:ascii="Arial" w:hAnsi="Arial" w:cs="Arial"/>
          <w:sz w:val="20"/>
          <w:szCs w:val="20"/>
        </w:rPr>
        <w:t>Heuristic Evaluation</w:t>
      </w:r>
    </w:p>
    <w:p w14:paraId="066EB050" w14:textId="74C5759C" w:rsidR="004E5A0A" w:rsidRPr="00431178" w:rsidRDefault="00316F27" w:rsidP="00F52A6A">
      <w:pPr>
        <w:pStyle w:val="ListParagraph"/>
        <w:keepLines/>
        <w:widowControl w:val="0"/>
        <w:numPr>
          <w:ilvl w:val="0"/>
          <w:numId w:val="32"/>
        </w:numPr>
        <w:spacing w:line="240" w:lineRule="auto"/>
        <w:ind w:left="714" w:hanging="357"/>
        <w:rPr>
          <w:rFonts w:ascii="Arial" w:hAnsi="Arial" w:cs="Arial"/>
          <w:sz w:val="20"/>
          <w:szCs w:val="20"/>
        </w:rPr>
      </w:pPr>
      <w:r w:rsidRPr="00431178">
        <w:rPr>
          <w:rFonts w:ascii="Arial" w:hAnsi="Arial" w:cs="Arial"/>
          <w:sz w:val="20"/>
          <w:szCs w:val="20"/>
        </w:rPr>
        <w:t>Data-led Insight</w:t>
      </w:r>
    </w:p>
    <w:p w14:paraId="78D19E6A" w14:textId="77777777" w:rsidR="004E5A0A" w:rsidRPr="00431178" w:rsidRDefault="00316F27" w:rsidP="00E57398">
      <w:pPr>
        <w:keepNext/>
        <w:widowControl w:val="0"/>
        <w:spacing w:line="240" w:lineRule="auto"/>
        <w:rPr>
          <w:rFonts w:ascii="Arial" w:hAnsi="Arial" w:cs="Arial"/>
          <w:b/>
          <w:bCs/>
          <w:sz w:val="20"/>
          <w:szCs w:val="20"/>
        </w:rPr>
      </w:pPr>
      <w:r w:rsidRPr="00431178">
        <w:rPr>
          <w:rFonts w:ascii="Arial" w:hAnsi="Arial" w:cs="Arial"/>
          <w:b/>
          <w:bCs/>
          <w:sz w:val="20"/>
          <w:szCs w:val="20"/>
        </w:rPr>
        <w:t>Collaboration &amp; Delivery</w:t>
      </w:r>
    </w:p>
    <w:p w14:paraId="620CA090" w14:textId="77777777" w:rsidR="004E5A0A" w:rsidRPr="00431178" w:rsidRDefault="00316F27" w:rsidP="00F52A6A">
      <w:pPr>
        <w:pStyle w:val="ListParagraph"/>
        <w:keepLines/>
        <w:widowControl w:val="0"/>
        <w:numPr>
          <w:ilvl w:val="0"/>
          <w:numId w:val="33"/>
        </w:numPr>
        <w:spacing w:line="240" w:lineRule="auto"/>
        <w:ind w:left="714" w:hanging="357"/>
        <w:rPr>
          <w:rFonts w:ascii="Arial" w:hAnsi="Arial" w:cs="Arial"/>
          <w:sz w:val="20"/>
          <w:szCs w:val="20"/>
        </w:rPr>
      </w:pPr>
      <w:r w:rsidRPr="00431178">
        <w:rPr>
          <w:rFonts w:ascii="Arial" w:hAnsi="Arial" w:cs="Arial"/>
          <w:sz w:val="20"/>
          <w:szCs w:val="20"/>
        </w:rPr>
        <w:t>Stakeholder Collaboration</w:t>
      </w:r>
    </w:p>
    <w:p w14:paraId="030540F2" w14:textId="77777777" w:rsidR="004E5A0A" w:rsidRPr="00431178" w:rsidRDefault="00316F27" w:rsidP="00F52A6A">
      <w:pPr>
        <w:pStyle w:val="ListParagraph"/>
        <w:keepLines/>
        <w:widowControl w:val="0"/>
        <w:numPr>
          <w:ilvl w:val="0"/>
          <w:numId w:val="33"/>
        </w:numPr>
        <w:spacing w:line="240" w:lineRule="auto"/>
        <w:ind w:left="714" w:hanging="357"/>
        <w:rPr>
          <w:rFonts w:ascii="Arial" w:hAnsi="Arial" w:cs="Arial"/>
          <w:sz w:val="20"/>
          <w:szCs w:val="20"/>
        </w:rPr>
      </w:pPr>
      <w:r w:rsidRPr="00431178">
        <w:rPr>
          <w:rFonts w:ascii="Arial" w:hAnsi="Arial" w:cs="Arial"/>
          <w:sz w:val="20"/>
          <w:szCs w:val="20"/>
        </w:rPr>
        <w:t>Agile Delivery</w:t>
      </w:r>
    </w:p>
    <w:p w14:paraId="2DC9C612" w14:textId="4FF04FF0" w:rsidR="004E5A0A" w:rsidRPr="00431178" w:rsidRDefault="00316F27" w:rsidP="00F52A6A">
      <w:pPr>
        <w:pStyle w:val="ListParagraph"/>
        <w:keepLines/>
        <w:widowControl w:val="0"/>
        <w:numPr>
          <w:ilvl w:val="0"/>
          <w:numId w:val="33"/>
        </w:numPr>
        <w:spacing w:line="240" w:lineRule="auto"/>
        <w:ind w:left="714" w:hanging="357"/>
        <w:rPr>
          <w:rFonts w:ascii="Arial" w:hAnsi="Arial" w:cs="Arial"/>
          <w:sz w:val="20"/>
          <w:szCs w:val="20"/>
        </w:rPr>
      </w:pPr>
      <w:r w:rsidRPr="00431178">
        <w:rPr>
          <w:rFonts w:ascii="Arial" w:hAnsi="Arial" w:cs="Arial"/>
          <w:sz w:val="20"/>
          <w:szCs w:val="20"/>
        </w:rPr>
        <w:t>Cross</w:t>
      </w:r>
      <w:r w:rsidR="000E7DA6">
        <w:rPr>
          <w:rFonts w:ascii="Arial" w:hAnsi="Arial" w:cs="Arial"/>
          <w:sz w:val="20"/>
          <w:szCs w:val="20"/>
        </w:rPr>
        <w:t>-</w:t>
      </w:r>
      <w:r w:rsidRPr="00431178">
        <w:rPr>
          <w:rFonts w:ascii="Arial" w:hAnsi="Arial" w:cs="Arial"/>
          <w:sz w:val="20"/>
          <w:szCs w:val="20"/>
        </w:rPr>
        <w:t>functional Alignment</w:t>
      </w:r>
    </w:p>
    <w:p w14:paraId="5E7222F8" w14:textId="7DD14348" w:rsidR="004E5A0A" w:rsidRPr="00431178" w:rsidRDefault="00316F27" w:rsidP="00F52A6A">
      <w:pPr>
        <w:pStyle w:val="ListParagraph"/>
        <w:keepLines/>
        <w:widowControl w:val="0"/>
        <w:numPr>
          <w:ilvl w:val="0"/>
          <w:numId w:val="33"/>
        </w:numPr>
        <w:spacing w:line="240" w:lineRule="auto"/>
        <w:ind w:left="714" w:hanging="357"/>
        <w:rPr>
          <w:rFonts w:ascii="Arial" w:hAnsi="Arial" w:cs="Arial"/>
          <w:sz w:val="20"/>
          <w:szCs w:val="20"/>
        </w:rPr>
      </w:pPr>
      <w:r w:rsidRPr="00431178">
        <w:rPr>
          <w:rFonts w:ascii="Arial" w:hAnsi="Arial" w:cs="Arial"/>
          <w:sz w:val="20"/>
          <w:szCs w:val="20"/>
        </w:rPr>
        <w:t>Design Leadership</w:t>
      </w:r>
    </w:p>
    <w:p w14:paraId="165506AE" w14:textId="77777777" w:rsidR="009E7F7F" w:rsidRPr="00431178" w:rsidRDefault="00316F27" w:rsidP="00410CBD">
      <w:pPr>
        <w:keepNext/>
        <w:widowControl w:val="0"/>
        <w:spacing w:line="240" w:lineRule="auto"/>
        <w:rPr>
          <w:rFonts w:ascii="Arial" w:hAnsi="Arial" w:cs="Arial"/>
          <w:b/>
          <w:bCs/>
          <w:sz w:val="20"/>
          <w:szCs w:val="20"/>
        </w:rPr>
      </w:pPr>
      <w:r w:rsidRPr="00431178">
        <w:rPr>
          <w:rFonts w:ascii="Arial" w:hAnsi="Arial" w:cs="Arial"/>
          <w:b/>
          <w:bCs/>
          <w:sz w:val="20"/>
          <w:szCs w:val="20"/>
        </w:rPr>
        <w:t>Tools</w:t>
      </w:r>
    </w:p>
    <w:p w14:paraId="67FB8497" w14:textId="6C461B37" w:rsidR="00CB1815" w:rsidRPr="00B527E8" w:rsidRDefault="00316F27" w:rsidP="00B527E8">
      <w:pPr>
        <w:keepLines/>
        <w:widowControl w:val="0"/>
        <w:spacing w:line="240" w:lineRule="auto"/>
        <w:ind w:left="357"/>
        <w:rPr>
          <w:rFonts w:ascii="Arial" w:hAnsi="Arial" w:cs="Arial"/>
          <w:sz w:val="20"/>
          <w:szCs w:val="20"/>
        </w:rPr>
      </w:pPr>
      <w:r w:rsidRPr="00B527E8">
        <w:rPr>
          <w:rFonts w:ascii="Arial" w:hAnsi="Arial" w:cs="Arial"/>
          <w:sz w:val="20"/>
          <w:szCs w:val="20"/>
        </w:rPr>
        <w:t>Figma</w:t>
      </w:r>
      <w:r w:rsidR="00B527E8">
        <w:rPr>
          <w:rFonts w:ascii="Arial" w:hAnsi="Arial" w:cs="Arial"/>
          <w:sz w:val="20"/>
          <w:szCs w:val="20"/>
        </w:rPr>
        <w:t xml:space="preserve">, </w:t>
      </w:r>
      <w:r w:rsidR="008564DE">
        <w:rPr>
          <w:rFonts w:ascii="Arial" w:hAnsi="Arial" w:cs="Arial"/>
          <w:sz w:val="20"/>
          <w:szCs w:val="20"/>
        </w:rPr>
        <w:t>Prototyp</w:t>
      </w:r>
      <w:r w:rsidR="0087060E">
        <w:rPr>
          <w:rFonts w:ascii="Arial" w:hAnsi="Arial" w:cs="Arial"/>
          <w:sz w:val="20"/>
          <w:szCs w:val="20"/>
        </w:rPr>
        <w:t xml:space="preserve">ing, </w:t>
      </w:r>
      <w:r w:rsidRPr="00B527E8">
        <w:rPr>
          <w:rFonts w:ascii="Arial" w:hAnsi="Arial" w:cs="Arial"/>
          <w:sz w:val="20"/>
          <w:szCs w:val="20"/>
        </w:rPr>
        <w:t>GitHub</w:t>
      </w:r>
      <w:r w:rsidR="00B527E8">
        <w:rPr>
          <w:rFonts w:ascii="Arial" w:hAnsi="Arial" w:cs="Arial"/>
          <w:sz w:val="20"/>
          <w:szCs w:val="20"/>
        </w:rPr>
        <w:t xml:space="preserve">, </w:t>
      </w:r>
      <w:r w:rsidRPr="00B527E8">
        <w:rPr>
          <w:rFonts w:ascii="Arial" w:hAnsi="Arial" w:cs="Arial"/>
          <w:sz w:val="20"/>
          <w:szCs w:val="20"/>
        </w:rPr>
        <w:t>ADO</w:t>
      </w:r>
      <w:r w:rsidR="00B527E8">
        <w:rPr>
          <w:rFonts w:ascii="Arial" w:hAnsi="Arial" w:cs="Arial"/>
          <w:sz w:val="20"/>
          <w:szCs w:val="20"/>
        </w:rPr>
        <w:t xml:space="preserve">, </w:t>
      </w:r>
      <w:r w:rsidRPr="00B527E8">
        <w:rPr>
          <w:rFonts w:ascii="Arial" w:hAnsi="Arial" w:cs="Arial"/>
          <w:sz w:val="20"/>
          <w:szCs w:val="20"/>
        </w:rPr>
        <w:t>Miro</w:t>
      </w:r>
      <w:r w:rsidR="00B527E8">
        <w:rPr>
          <w:rFonts w:ascii="Arial" w:hAnsi="Arial" w:cs="Arial"/>
          <w:sz w:val="20"/>
          <w:szCs w:val="20"/>
        </w:rPr>
        <w:t xml:space="preserve">, </w:t>
      </w:r>
      <w:r w:rsidR="00463F82" w:rsidRPr="00B527E8">
        <w:rPr>
          <w:rFonts w:ascii="Arial" w:hAnsi="Arial" w:cs="Arial"/>
          <w:sz w:val="20"/>
          <w:szCs w:val="20"/>
        </w:rPr>
        <w:t>UserZoom</w:t>
      </w:r>
      <w:r w:rsidR="00BC148E">
        <w:rPr>
          <w:rFonts w:ascii="Arial" w:hAnsi="Arial" w:cs="Arial"/>
          <w:sz w:val="20"/>
          <w:szCs w:val="20"/>
        </w:rPr>
        <w:t>,</w:t>
      </w:r>
      <w:r w:rsidR="008A6CE2" w:rsidRPr="00B527E8">
        <w:rPr>
          <w:rFonts w:ascii="Arial" w:hAnsi="Arial" w:cs="Arial"/>
          <w:sz w:val="20"/>
          <w:szCs w:val="20"/>
        </w:rPr>
        <w:t xml:space="preserve"> UserTesting</w:t>
      </w:r>
      <w:r w:rsidR="00B527E8">
        <w:rPr>
          <w:rFonts w:ascii="Arial" w:hAnsi="Arial" w:cs="Arial"/>
          <w:sz w:val="20"/>
          <w:szCs w:val="20"/>
        </w:rPr>
        <w:t xml:space="preserve">, </w:t>
      </w:r>
      <w:r w:rsidRPr="00B527E8">
        <w:rPr>
          <w:rFonts w:ascii="Arial" w:hAnsi="Arial" w:cs="Arial"/>
          <w:sz w:val="20"/>
          <w:szCs w:val="20"/>
        </w:rPr>
        <w:t>HTML</w:t>
      </w:r>
      <w:r w:rsidR="00BC148E">
        <w:rPr>
          <w:rFonts w:ascii="Arial" w:hAnsi="Arial" w:cs="Arial"/>
          <w:sz w:val="20"/>
          <w:szCs w:val="20"/>
        </w:rPr>
        <w:t>,</w:t>
      </w:r>
      <w:r w:rsidR="008A6CE2" w:rsidRPr="00B527E8">
        <w:rPr>
          <w:rFonts w:ascii="Arial" w:hAnsi="Arial" w:cs="Arial"/>
          <w:sz w:val="20"/>
          <w:szCs w:val="20"/>
        </w:rPr>
        <w:t xml:space="preserve"> </w:t>
      </w:r>
      <w:r w:rsidRPr="00B527E8">
        <w:rPr>
          <w:rFonts w:ascii="Arial" w:hAnsi="Arial" w:cs="Arial"/>
          <w:sz w:val="20"/>
          <w:szCs w:val="20"/>
        </w:rPr>
        <w:t>CSS</w:t>
      </w:r>
      <w:r w:rsidR="00B527E8">
        <w:rPr>
          <w:rFonts w:ascii="Arial" w:hAnsi="Arial" w:cs="Arial"/>
          <w:sz w:val="20"/>
          <w:szCs w:val="20"/>
        </w:rPr>
        <w:t xml:space="preserve">, </w:t>
      </w:r>
      <w:r w:rsidRPr="00B527E8">
        <w:rPr>
          <w:rFonts w:ascii="Arial" w:hAnsi="Arial" w:cs="Arial"/>
          <w:sz w:val="20"/>
          <w:szCs w:val="20"/>
        </w:rPr>
        <w:t>Copilot</w:t>
      </w:r>
      <w:r w:rsidR="00B527E8">
        <w:rPr>
          <w:rFonts w:ascii="Arial" w:hAnsi="Arial" w:cs="Arial"/>
          <w:sz w:val="20"/>
          <w:szCs w:val="20"/>
        </w:rPr>
        <w:t xml:space="preserve">, </w:t>
      </w:r>
      <w:r w:rsidR="00CA7314" w:rsidRPr="00B527E8">
        <w:rPr>
          <w:rFonts w:ascii="Arial" w:hAnsi="Arial" w:cs="Arial"/>
          <w:sz w:val="20"/>
          <w:szCs w:val="20"/>
        </w:rPr>
        <w:t>Photoshop</w:t>
      </w:r>
    </w:p>
    <w:p w14:paraId="22711A92" w14:textId="1BCCF268" w:rsidR="00316F27" w:rsidRPr="00072277" w:rsidRDefault="005C0B88" w:rsidP="00522C45">
      <w:pPr>
        <w:keepNext/>
        <w:pageBreakBefore/>
        <w:widowControl w:val="0"/>
        <w:spacing w:line="240" w:lineRule="auto"/>
        <w:rPr>
          <w:rFonts w:ascii="Arial" w:hAnsi="Arial" w:cs="Arial"/>
          <w:b/>
          <w:bCs/>
        </w:rPr>
      </w:pPr>
      <w:r>
        <w:rPr>
          <w:rFonts w:ascii="Arial" w:hAnsi="Arial" w:cs="Arial"/>
          <w:b/>
          <w:bCs/>
        </w:rPr>
        <w:lastRenderedPageBreak/>
        <w:t>Professional Experience</w:t>
      </w:r>
    </w:p>
    <w:p w14:paraId="6815271B" w14:textId="77777777" w:rsidR="00316F27" w:rsidRPr="00316F27" w:rsidRDefault="00316F27" w:rsidP="00EB7FD9">
      <w:pPr>
        <w:widowControl w:val="0"/>
        <w:spacing w:line="240" w:lineRule="auto"/>
        <w:rPr>
          <w:rFonts w:ascii="Arial" w:hAnsi="Arial" w:cs="Arial"/>
        </w:rPr>
      </w:pPr>
    </w:p>
    <w:p w14:paraId="0E8A2F5F" w14:textId="77777777" w:rsidR="00316F27" w:rsidRPr="00072277" w:rsidRDefault="00316F27" w:rsidP="00AD4CED">
      <w:pPr>
        <w:keepNext/>
        <w:widowControl w:val="0"/>
        <w:spacing w:line="240" w:lineRule="auto"/>
        <w:rPr>
          <w:rFonts w:ascii="Arial" w:hAnsi="Arial" w:cs="Arial"/>
          <w:b/>
          <w:bCs/>
          <w:sz w:val="28"/>
          <w:szCs w:val="28"/>
        </w:rPr>
      </w:pPr>
      <w:r w:rsidRPr="00072277">
        <w:rPr>
          <w:rFonts w:ascii="Arial" w:hAnsi="Arial" w:cs="Arial"/>
          <w:b/>
          <w:bCs/>
          <w:sz w:val="28"/>
          <w:szCs w:val="28"/>
        </w:rPr>
        <w:t>Senior Product Designer</w:t>
      </w:r>
    </w:p>
    <w:p w14:paraId="152718C3" w14:textId="04D0E6AA" w:rsidR="00026DEC" w:rsidRPr="00185EB1" w:rsidRDefault="00316F27" w:rsidP="00C975CB">
      <w:pPr>
        <w:keepNext/>
        <w:widowControl w:val="0"/>
        <w:spacing w:line="240" w:lineRule="auto"/>
        <w:rPr>
          <w:rFonts w:ascii="Arial" w:hAnsi="Arial" w:cs="Arial"/>
          <w:b/>
          <w:bCs/>
        </w:rPr>
      </w:pPr>
      <w:r w:rsidRPr="00072277">
        <w:rPr>
          <w:rFonts w:ascii="Arial" w:hAnsi="Arial" w:cs="Arial"/>
          <w:b/>
          <w:bCs/>
        </w:rPr>
        <w:t xml:space="preserve">Centrica (British Gas) | 2025 </w:t>
      </w:r>
      <w:r w:rsidR="0074235F">
        <w:rPr>
          <w:rFonts w:ascii="Arial" w:hAnsi="Arial" w:cs="Arial"/>
          <w:b/>
          <w:bCs/>
        </w:rPr>
        <w:t>-</w:t>
      </w:r>
      <w:r w:rsidRPr="00072277">
        <w:rPr>
          <w:rFonts w:ascii="Arial" w:hAnsi="Arial" w:cs="Arial"/>
          <w:b/>
          <w:bCs/>
        </w:rPr>
        <w:t xml:space="preserve"> Present </w:t>
      </w:r>
    </w:p>
    <w:p w14:paraId="21179DA9" w14:textId="01C315B8" w:rsidR="00316F27" w:rsidRPr="005647C8" w:rsidRDefault="00316F27" w:rsidP="00AB5AA2">
      <w:pPr>
        <w:keepLines/>
        <w:widowControl w:val="0"/>
        <w:spacing w:line="240" w:lineRule="auto"/>
        <w:rPr>
          <w:rFonts w:ascii="Arial" w:hAnsi="Arial" w:cs="Arial"/>
          <w:sz w:val="20"/>
          <w:szCs w:val="20"/>
        </w:rPr>
      </w:pPr>
      <w:r w:rsidRPr="005647C8">
        <w:rPr>
          <w:rFonts w:ascii="Arial" w:hAnsi="Arial" w:cs="Arial"/>
          <w:sz w:val="20"/>
          <w:szCs w:val="20"/>
        </w:rPr>
        <w:t>Leading end</w:t>
      </w:r>
      <w:r w:rsidR="00D86FE3" w:rsidRPr="005647C8">
        <w:rPr>
          <w:rFonts w:ascii="Arial" w:hAnsi="Arial" w:cs="Arial"/>
          <w:sz w:val="20"/>
          <w:szCs w:val="20"/>
        </w:rPr>
        <w:t>-t</w:t>
      </w:r>
      <w:r w:rsidRPr="005647C8">
        <w:rPr>
          <w:rFonts w:ascii="Arial" w:hAnsi="Arial" w:cs="Arial"/>
          <w:sz w:val="20"/>
          <w:szCs w:val="20"/>
        </w:rPr>
        <w:t>o</w:t>
      </w:r>
      <w:r w:rsidR="00D86FE3" w:rsidRPr="005647C8">
        <w:rPr>
          <w:rFonts w:ascii="Arial" w:hAnsi="Arial" w:cs="Arial"/>
          <w:sz w:val="20"/>
          <w:szCs w:val="20"/>
        </w:rPr>
        <w:t>-</w:t>
      </w:r>
      <w:r w:rsidRPr="005647C8">
        <w:rPr>
          <w:rFonts w:ascii="Arial" w:hAnsi="Arial" w:cs="Arial"/>
          <w:sz w:val="20"/>
          <w:szCs w:val="20"/>
        </w:rPr>
        <w:t>end product design for high impact customer journeys within Online Account Management, simplifying complex decision</w:t>
      </w:r>
      <w:r w:rsidR="005D4997" w:rsidRPr="005647C8">
        <w:rPr>
          <w:rFonts w:ascii="Arial" w:hAnsi="Arial" w:cs="Arial"/>
          <w:sz w:val="20"/>
          <w:szCs w:val="20"/>
        </w:rPr>
        <w:t>-</w:t>
      </w:r>
      <w:r w:rsidRPr="005647C8">
        <w:rPr>
          <w:rFonts w:ascii="Arial" w:hAnsi="Arial" w:cs="Arial"/>
          <w:sz w:val="20"/>
          <w:szCs w:val="20"/>
        </w:rPr>
        <w:t>making flows and improving clarity, efficiency and self</w:t>
      </w:r>
      <w:r w:rsidR="00D86FE3" w:rsidRPr="005647C8">
        <w:rPr>
          <w:rFonts w:ascii="Arial" w:hAnsi="Arial" w:cs="Arial"/>
          <w:sz w:val="20"/>
          <w:szCs w:val="20"/>
        </w:rPr>
        <w:t>-</w:t>
      </w:r>
      <w:r w:rsidRPr="005647C8">
        <w:rPr>
          <w:rFonts w:ascii="Arial" w:hAnsi="Arial" w:cs="Arial"/>
          <w:sz w:val="20"/>
          <w:szCs w:val="20"/>
        </w:rPr>
        <w:t>serve outcomes.</w:t>
      </w:r>
    </w:p>
    <w:p w14:paraId="22082E12" w14:textId="77777777" w:rsidR="00316F27" w:rsidRPr="005647C8" w:rsidRDefault="00316F27" w:rsidP="00AB5AA2">
      <w:pPr>
        <w:keepNext/>
        <w:widowControl w:val="0"/>
        <w:spacing w:line="240" w:lineRule="auto"/>
        <w:rPr>
          <w:rFonts w:ascii="Arial" w:hAnsi="Arial" w:cs="Arial"/>
          <w:sz w:val="20"/>
          <w:szCs w:val="20"/>
        </w:rPr>
      </w:pPr>
      <w:r w:rsidRPr="005647C8">
        <w:rPr>
          <w:rFonts w:ascii="Arial" w:hAnsi="Arial" w:cs="Arial"/>
          <w:sz w:val="20"/>
          <w:szCs w:val="20"/>
        </w:rPr>
        <w:t>Key achievements:</w:t>
      </w:r>
    </w:p>
    <w:p w14:paraId="2EDC1B91" w14:textId="3A7665FD" w:rsidR="00316F27" w:rsidRPr="005647C8" w:rsidRDefault="001109AE" w:rsidP="00212A59">
      <w:pPr>
        <w:pStyle w:val="ListParagraph"/>
        <w:keepLines/>
        <w:widowControl w:val="0"/>
        <w:numPr>
          <w:ilvl w:val="0"/>
          <w:numId w:val="23"/>
        </w:numPr>
        <w:spacing w:after="0" w:line="240" w:lineRule="auto"/>
        <w:ind w:left="714" w:hanging="357"/>
        <w:rPr>
          <w:rFonts w:ascii="Arial" w:hAnsi="Arial" w:cs="Arial"/>
          <w:sz w:val="20"/>
          <w:szCs w:val="20"/>
        </w:rPr>
      </w:pPr>
      <w:r w:rsidRPr="005647C8">
        <w:rPr>
          <w:rFonts w:ascii="Arial" w:hAnsi="Arial" w:cs="Arial"/>
          <w:sz w:val="20"/>
          <w:szCs w:val="20"/>
        </w:rPr>
        <w:t>R</w:t>
      </w:r>
      <w:r w:rsidR="00316F27" w:rsidRPr="005647C8">
        <w:rPr>
          <w:rFonts w:ascii="Arial" w:hAnsi="Arial" w:cs="Arial"/>
          <w:sz w:val="20"/>
          <w:szCs w:val="20"/>
        </w:rPr>
        <w:t>edesig</w:t>
      </w:r>
      <w:r w:rsidR="005D3CE5" w:rsidRPr="005647C8">
        <w:rPr>
          <w:rFonts w:ascii="Arial" w:hAnsi="Arial" w:cs="Arial"/>
          <w:sz w:val="20"/>
          <w:szCs w:val="20"/>
        </w:rPr>
        <w:t>ned</w:t>
      </w:r>
      <w:r w:rsidR="00316F27" w:rsidRPr="005647C8">
        <w:rPr>
          <w:rFonts w:ascii="Arial" w:hAnsi="Arial" w:cs="Arial"/>
          <w:sz w:val="20"/>
          <w:szCs w:val="20"/>
        </w:rPr>
        <w:t xml:space="preserve"> the Moving Home journey, improving clarity, reducing effort and supporting </w:t>
      </w:r>
      <w:r w:rsidR="0034666D" w:rsidRPr="005647C8">
        <w:rPr>
          <w:rFonts w:ascii="Arial" w:hAnsi="Arial" w:cs="Arial"/>
          <w:sz w:val="20"/>
          <w:szCs w:val="20"/>
        </w:rPr>
        <w:t>approxi</w:t>
      </w:r>
      <w:r w:rsidR="00A14224" w:rsidRPr="005647C8">
        <w:rPr>
          <w:rFonts w:ascii="Arial" w:hAnsi="Arial" w:cs="Arial"/>
          <w:sz w:val="20"/>
          <w:szCs w:val="20"/>
        </w:rPr>
        <w:t xml:space="preserve">mately </w:t>
      </w:r>
      <w:r w:rsidR="00316F27" w:rsidRPr="005647C8">
        <w:rPr>
          <w:rFonts w:ascii="Arial" w:hAnsi="Arial" w:cs="Arial"/>
          <w:sz w:val="20"/>
          <w:szCs w:val="20"/>
        </w:rPr>
        <w:t>10,000 customers monthly</w:t>
      </w:r>
    </w:p>
    <w:p w14:paraId="4D1A57E7" w14:textId="62363925" w:rsidR="00316F27" w:rsidRPr="005647C8" w:rsidRDefault="00316F27" w:rsidP="00212A59">
      <w:pPr>
        <w:pStyle w:val="ListParagraph"/>
        <w:keepLines/>
        <w:widowControl w:val="0"/>
        <w:numPr>
          <w:ilvl w:val="0"/>
          <w:numId w:val="23"/>
        </w:numPr>
        <w:spacing w:after="0" w:line="240" w:lineRule="auto"/>
        <w:ind w:left="714" w:hanging="357"/>
        <w:rPr>
          <w:rFonts w:ascii="Arial" w:hAnsi="Arial" w:cs="Arial"/>
          <w:sz w:val="20"/>
          <w:szCs w:val="20"/>
        </w:rPr>
      </w:pPr>
      <w:r w:rsidRPr="005647C8">
        <w:rPr>
          <w:rFonts w:ascii="Arial" w:hAnsi="Arial" w:cs="Arial"/>
          <w:sz w:val="20"/>
          <w:szCs w:val="20"/>
        </w:rPr>
        <w:t xml:space="preserve">Simplified multi account logic affecting </w:t>
      </w:r>
      <w:r w:rsidR="00A14224" w:rsidRPr="005647C8">
        <w:rPr>
          <w:rFonts w:ascii="Arial" w:hAnsi="Arial" w:cs="Arial"/>
          <w:sz w:val="20"/>
          <w:szCs w:val="20"/>
        </w:rPr>
        <w:t xml:space="preserve">approximately </w:t>
      </w:r>
      <w:r w:rsidRPr="005647C8">
        <w:rPr>
          <w:rFonts w:ascii="Arial" w:hAnsi="Arial" w:cs="Arial"/>
          <w:sz w:val="20"/>
          <w:szCs w:val="20"/>
        </w:rPr>
        <w:t>35% of customers, improving consistency and reducing friction</w:t>
      </w:r>
    </w:p>
    <w:p w14:paraId="06AB04AD" w14:textId="08457321" w:rsidR="00316F27" w:rsidRPr="005647C8" w:rsidRDefault="00316F27" w:rsidP="00212A59">
      <w:pPr>
        <w:pStyle w:val="ListParagraph"/>
        <w:keepLines/>
        <w:widowControl w:val="0"/>
        <w:numPr>
          <w:ilvl w:val="0"/>
          <w:numId w:val="23"/>
        </w:numPr>
        <w:spacing w:after="0" w:line="240" w:lineRule="auto"/>
        <w:ind w:left="714" w:hanging="357"/>
        <w:rPr>
          <w:rFonts w:ascii="Arial" w:hAnsi="Arial" w:cs="Arial"/>
          <w:sz w:val="20"/>
          <w:szCs w:val="20"/>
        </w:rPr>
      </w:pPr>
      <w:r w:rsidRPr="005647C8">
        <w:rPr>
          <w:rFonts w:ascii="Arial" w:hAnsi="Arial" w:cs="Arial"/>
          <w:sz w:val="20"/>
          <w:szCs w:val="20"/>
        </w:rPr>
        <w:t>Re</w:t>
      </w:r>
      <w:r w:rsidR="00A86EC6" w:rsidRPr="005647C8">
        <w:rPr>
          <w:rFonts w:ascii="Arial" w:hAnsi="Arial" w:cs="Arial"/>
          <w:sz w:val="20"/>
          <w:szCs w:val="20"/>
        </w:rPr>
        <w:t>moved</w:t>
      </w:r>
      <w:r w:rsidRPr="005647C8">
        <w:rPr>
          <w:rFonts w:ascii="Arial" w:hAnsi="Arial" w:cs="Arial"/>
          <w:sz w:val="20"/>
          <w:szCs w:val="20"/>
        </w:rPr>
        <w:t xml:space="preserve"> unnecessary steps, cutting 3</w:t>
      </w:r>
      <w:r w:rsidR="0057059C" w:rsidRPr="005647C8">
        <w:rPr>
          <w:rFonts w:ascii="Arial" w:hAnsi="Arial" w:cs="Arial"/>
          <w:sz w:val="20"/>
          <w:szCs w:val="20"/>
        </w:rPr>
        <w:t xml:space="preserve"> to </w:t>
      </w:r>
      <w:r w:rsidRPr="005647C8">
        <w:rPr>
          <w:rFonts w:ascii="Arial" w:hAnsi="Arial" w:cs="Arial"/>
          <w:sz w:val="20"/>
          <w:szCs w:val="20"/>
        </w:rPr>
        <w:t>4 minutes of interaction time</w:t>
      </w:r>
    </w:p>
    <w:p w14:paraId="69DF0676" w14:textId="39D36293" w:rsidR="00316F27" w:rsidRPr="005647C8" w:rsidRDefault="00316F27" w:rsidP="00212A59">
      <w:pPr>
        <w:pStyle w:val="ListParagraph"/>
        <w:keepLines/>
        <w:widowControl w:val="0"/>
        <w:numPr>
          <w:ilvl w:val="0"/>
          <w:numId w:val="23"/>
        </w:numPr>
        <w:spacing w:after="0" w:line="240" w:lineRule="auto"/>
        <w:ind w:left="714" w:hanging="357"/>
        <w:rPr>
          <w:rFonts w:ascii="Arial" w:hAnsi="Arial" w:cs="Arial"/>
          <w:sz w:val="20"/>
          <w:szCs w:val="20"/>
        </w:rPr>
      </w:pPr>
      <w:r w:rsidRPr="005647C8">
        <w:rPr>
          <w:rFonts w:ascii="Arial" w:hAnsi="Arial" w:cs="Arial"/>
          <w:sz w:val="20"/>
          <w:szCs w:val="20"/>
        </w:rPr>
        <w:t>Applied evidenc</w:t>
      </w:r>
      <w:r w:rsidR="00D86FE3" w:rsidRPr="005647C8">
        <w:rPr>
          <w:rFonts w:ascii="Arial" w:hAnsi="Arial" w:cs="Arial"/>
          <w:sz w:val="20"/>
          <w:szCs w:val="20"/>
        </w:rPr>
        <w:t>e-</w:t>
      </w:r>
      <w:r w:rsidRPr="005647C8">
        <w:rPr>
          <w:rFonts w:ascii="Arial" w:hAnsi="Arial" w:cs="Arial"/>
          <w:sz w:val="20"/>
          <w:szCs w:val="20"/>
        </w:rPr>
        <w:t>led design through prototyping, heuristic evaluation and user testing</w:t>
      </w:r>
    </w:p>
    <w:p w14:paraId="2C07BDC0" w14:textId="47B9C7F1" w:rsidR="00316F27" w:rsidRPr="005647C8" w:rsidRDefault="00316F27" w:rsidP="00212A59">
      <w:pPr>
        <w:pStyle w:val="ListParagraph"/>
        <w:keepLines/>
        <w:widowControl w:val="0"/>
        <w:numPr>
          <w:ilvl w:val="0"/>
          <w:numId w:val="23"/>
        </w:numPr>
        <w:spacing w:after="0" w:line="240" w:lineRule="auto"/>
        <w:ind w:left="714" w:hanging="357"/>
        <w:rPr>
          <w:rFonts w:ascii="Arial" w:hAnsi="Arial" w:cs="Arial"/>
          <w:sz w:val="20"/>
          <w:szCs w:val="20"/>
        </w:rPr>
      </w:pPr>
      <w:r w:rsidRPr="005647C8">
        <w:rPr>
          <w:rFonts w:ascii="Arial" w:hAnsi="Arial" w:cs="Arial"/>
          <w:sz w:val="20"/>
          <w:szCs w:val="20"/>
        </w:rPr>
        <w:t>Strengthened retention and sales opportunities across high intent journeys (</w:t>
      </w:r>
      <w:r w:rsidR="00267C46" w:rsidRPr="005647C8">
        <w:rPr>
          <w:rFonts w:ascii="Arial" w:hAnsi="Arial" w:cs="Arial"/>
          <w:sz w:val="20"/>
          <w:szCs w:val="20"/>
        </w:rPr>
        <w:t>increased conversion from 5.7% to 26%</w:t>
      </w:r>
      <w:r w:rsidRPr="005647C8">
        <w:rPr>
          <w:rFonts w:ascii="Arial" w:hAnsi="Arial" w:cs="Arial"/>
          <w:sz w:val="20"/>
          <w:szCs w:val="20"/>
        </w:rPr>
        <w:t>)</w:t>
      </w:r>
    </w:p>
    <w:p w14:paraId="2F708F92" w14:textId="77777777" w:rsidR="00325077" w:rsidRPr="00316F27" w:rsidRDefault="00325077" w:rsidP="00EB7FD9">
      <w:pPr>
        <w:widowControl w:val="0"/>
        <w:spacing w:line="240" w:lineRule="auto"/>
        <w:rPr>
          <w:rFonts w:ascii="Arial" w:hAnsi="Arial" w:cs="Arial"/>
        </w:rPr>
      </w:pPr>
    </w:p>
    <w:p w14:paraId="0245A833" w14:textId="77777777" w:rsidR="00316F27" w:rsidRPr="00711AE7" w:rsidRDefault="00316F27" w:rsidP="00AD4CED">
      <w:pPr>
        <w:keepNext/>
        <w:widowControl w:val="0"/>
        <w:spacing w:line="240" w:lineRule="auto"/>
        <w:rPr>
          <w:rFonts w:ascii="Arial" w:hAnsi="Arial" w:cs="Arial"/>
          <w:b/>
          <w:bCs/>
          <w:sz w:val="28"/>
          <w:szCs w:val="28"/>
        </w:rPr>
      </w:pPr>
      <w:r w:rsidRPr="00711AE7">
        <w:rPr>
          <w:rFonts w:ascii="Arial" w:hAnsi="Arial" w:cs="Arial"/>
          <w:b/>
          <w:bCs/>
          <w:sz w:val="28"/>
          <w:szCs w:val="28"/>
        </w:rPr>
        <w:t>Design System Lead</w:t>
      </w:r>
    </w:p>
    <w:p w14:paraId="12B729BF" w14:textId="1F7DA0C6" w:rsidR="00026DEC" w:rsidRPr="00325077" w:rsidRDefault="00316F27" w:rsidP="00C975CB">
      <w:pPr>
        <w:keepNext/>
        <w:widowControl w:val="0"/>
        <w:spacing w:line="240" w:lineRule="auto"/>
        <w:rPr>
          <w:rFonts w:ascii="Arial" w:hAnsi="Arial" w:cs="Arial"/>
          <w:b/>
          <w:bCs/>
        </w:rPr>
      </w:pPr>
      <w:r w:rsidRPr="00711AE7">
        <w:rPr>
          <w:rFonts w:ascii="Arial" w:hAnsi="Arial" w:cs="Arial"/>
          <w:b/>
          <w:bCs/>
        </w:rPr>
        <w:t xml:space="preserve">Centrica | 2024 </w:t>
      </w:r>
      <w:r w:rsidR="0074235F">
        <w:rPr>
          <w:rFonts w:ascii="Arial" w:hAnsi="Arial" w:cs="Arial"/>
          <w:b/>
          <w:bCs/>
        </w:rPr>
        <w:t>-</w:t>
      </w:r>
      <w:r w:rsidRPr="00711AE7">
        <w:rPr>
          <w:rFonts w:ascii="Arial" w:hAnsi="Arial" w:cs="Arial"/>
          <w:b/>
          <w:bCs/>
        </w:rPr>
        <w:t xml:space="preserve"> 2025</w:t>
      </w:r>
    </w:p>
    <w:p w14:paraId="49409CBA" w14:textId="7D0036A1" w:rsidR="00316F27" w:rsidRPr="005647C8" w:rsidRDefault="00316F27" w:rsidP="00AB5AA2">
      <w:pPr>
        <w:keepLines/>
        <w:widowControl w:val="0"/>
        <w:spacing w:line="240" w:lineRule="auto"/>
        <w:rPr>
          <w:rFonts w:ascii="Arial" w:hAnsi="Arial" w:cs="Arial"/>
          <w:sz w:val="20"/>
          <w:szCs w:val="20"/>
        </w:rPr>
      </w:pPr>
      <w:r w:rsidRPr="005647C8">
        <w:rPr>
          <w:rFonts w:ascii="Arial" w:hAnsi="Arial" w:cs="Arial"/>
          <w:sz w:val="20"/>
          <w:szCs w:val="20"/>
        </w:rPr>
        <w:t>Led strategy, adoption and evolution of the Nucleus Design System, enabling teams across British Gas to deliver consistent, accessible and scalable digital experiences.</w:t>
      </w:r>
    </w:p>
    <w:p w14:paraId="4EC97080" w14:textId="77777777" w:rsidR="00316F27" w:rsidRPr="005647C8" w:rsidRDefault="00316F27" w:rsidP="00797CE0">
      <w:pPr>
        <w:keepNext/>
        <w:widowControl w:val="0"/>
        <w:spacing w:line="240" w:lineRule="auto"/>
        <w:rPr>
          <w:rFonts w:ascii="Arial" w:hAnsi="Arial" w:cs="Arial"/>
          <w:sz w:val="20"/>
          <w:szCs w:val="20"/>
        </w:rPr>
      </w:pPr>
      <w:r w:rsidRPr="005647C8">
        <w:rPr>
          <w:rFonts w:ascii="Arial" w:hAnsi="Arial" w:cs="Arial"/>
          <w:sz w:val="20"/>
          <w:szCs w:val="20"/>
        </w:rPr>
        <w:t>Key achievements:</w:t>
      </w:r>
    </w:p>
    <w:p w14:paraId="20EDABAE" w14:textId="0004956D" w:rsidR="00316F27" w:rsidRPr="005647C8" w:rsidRDefault="00316F27" w:rsidP="00212A59">
      <w:pPr>
        <w:pStyle w:val="ListParagraph"/>
        <w:keepLines/>
        <w:widowControl w:val="0"/>
        <w:numPr>
          <w:ilvl w:val="0"/>
          <w:numId w:val="24"/>
        </w:numPr>
        <w:spacing w:line="240" w:lineRule="auto"/>
        <w:ind w:left="714" w:hanging="357"/>
        <w:rPr>
          <w:rFonts w:ascii="Arial" w:hAnsi="Arial" w:cs="Arial"/>
          <w:sz w:val="20"/>
          <w:szCs w:val="20"/>
        </w:rPr>
      </w:pPr>
      <w:r w:rsidRPr="005647C8">
        <w:rPr>
          <w:rFonts w:ascii="Arial" w:hAnsi="Arial" w:cs="Arial"/>
          <w:sz w:val="20"/>
          <w:szCs w:val="20"/>
        </w:rPr>
        <w:t>Delivered 25</w:t>
      </w:r>
      <w:r w:rsidR="0074235F" w:rsidRPr="005647C8">
        <w:rPr>
          <w:rFonts w:ascii="Arial" w:hAnsi="Arial" w:cs="Arial"/>
          <w:sz w:val="20"/>
          <w:szCs w:val="20"/>
        </w:rPr>
        <w:t xml:space="preserve"> to </w:t>
      </w:r>
      <w:r w:rsidRPr="005647C8">
        <w:rPr>
          <w:rFonts w:ascii="Arial" w:hAnsi="Arial" w:cs="Arial"/>
          <w:sz w:val="20"/>
          <w:szCs w:val="20"/>
        </w:rPr>
        <w:t>50% uplift in website conversion through design system adoption</w:t>
      </w:r>
    </w:p>
    <w:p w14:paraId="58DFE922" w14:textId="35662EA2" w:rsidR="00316F27" w:rsidRPr="005647C8" w:rsidRDefault="00316F27" w:rsidP="00212A59">
      <w:pPr>
        <w:pStyle w:val="ListParagraph"/>
        <w:keepLines/>
        <w:widowControl w:val="0"/>
        <w:numPr>
          <w:ilvl w:val="0"/>
          <w:numId w:val="24"/>
        </w:numPr>
        <w:spacing w:line="240" w:lineRule="auto"/>
        <w:ind w:left="714" w:hanging="357"/>
        <w:rPr>
          <w:rFonts w:ascii="Arial" w:hAnsi="Arial" w:cs="Arial"/>
          <w:sz w:val="20"/>
          <w:szCs w:val="20"/>
        </w:rPr>
      </w:pPr>
      <w:r w:rsidRPr="005647C8">
        <w:rPr>
          <w:rFonts w:ascii="Arial" w:hAnsi="Arial" w:cs="Arial"/>
          <w:sz w:val="20"/>
          <w:szCs w:val="20"/>
        </w:rPr>
        <w:t>Increased Heating Sales Advisor booking conversions by 78% via strategic component optimisation</w:t>
      </w:r>
    </w:p>
    <w:p w14:paraId="20FF9CAA" w14:textId="2C17C083" w:rsidR="00316F27" w:rsidRPr="005647C8" w:rsidRDefault="00316F27" w:rsidP="00212A59">
      <w:pPr>
        <w:pStyle w:val="ListParagraph"/>
        <w:keepLines/>
        <w:widowControl w:val="0"/>
        <w:numPr>
          <w:ilvl w:val="0"/>
          <w:numId w:val="24"/>
        </w:numPr>
        <w:spacing w:line="240" w:lineRule="auto"/>
        <w:ind w:left="714" w:hanging="357"/>
        <w:rPr>
          <w:rFonts w:ascii="Arial" w:hAnsi="Arial" w:cs="Arial"/>
          <w:sz w:val="20"/>
          <w:szCs w:val="20"/>
        </w:rPr>
      </w:pPr>
      <w:r w:rsidRPr="005647C8">
        <w:rPr>
          <w:rFonts w:ascii="Arial" w:hAnsi="Arial" w:cs="Arial"/>
          <w:sz w:val="20"/>
          <w:szCs w:val="20"/>
        </w:rPr>
        <w:t>Introduced an AI powered documentation assistant, improving designer and developer efficiency</w:t>
      </w:r>
    </w:p>
    <w:p w14:paraId="0929DB09" w14:textId="26413C41" w:rsidR="00316F27" w:rsidRPr="005647C8" w:rsidRDefault="00316F27" w:rsidP="00212A59">
      <w:pPr>
        <w:pStyle w:val="ListParagraph"/>
        <w:keepLines/>
        <w:widowControl w:val="0"/>
        <w:numPr>
          <w:ilvl w:val="0"/>
          <w:numId w:val="24"/>
        </w:numPr>
        <w:spacing w:line="240" w:lineRule="auto"/>
        <w:ind w:left="714" w:hanging="357"/>
        <w:rPr>
          <w:rFonts w:ascii="Arial" w:hAnsi="Arial" w:cs="Arial"/>
          <w:sz w:val="20"/>
          <w:szCs w:val="20"/>
        </w:rPr>
      </w:pPr>
      <w:r w:rsidRPr="005647C8">
        <w:rPr>
          <w:rFonts w:ascii="Arial" w:hAnsi="Arial" w:cs="Arial"/>
          <w:sz w:val="20"/>
          <w:szCs w:val="20"/>
        </w:rPr>
        <w:t>Established scalable UX patterns and decision frameworks used across product teams</w:t>
      </w:r>
    </w:p>
    <w:p w14:paraId="25C4A15E" w14:textId="77777777" w:rsidR="00316F27" w:rsidRPr="005647C8" w:rsidRDefault="00316F27" w:rsidP="00212A59">
      <w:pPr>
        <w:pStyle w:val="ListParagraph"/>
        <w:keepLines/>
        <w:widowControl w:val="0"/>
        <w:numPr>
          <w:ilvl w:val="0"/>
          <w:numId w:val="24"/>
        </w:numPr>
        <w:spacing w:line="240" w:lineRule="auto"/>
        <w:ind w:left="714" w:hanging="357"/>
        <w:rPr>
          <w:rFonts w:ascii="Arial" w:hAnsi="Arial" w:cs="Arial"/>
          <w:sz w:val="20"/>
          <w:szCs w:val="20"/>
        </w:rPr>
      </w:pPr>
      <w:r w:rsidRPr="005647C8">
        <w:rPr>
          <w:rFonts w:ascii="Arial" w:hAnsi="Arial" w:cs="Arial"/>
          <w:sz w:val="20"/>
          <w:szCs w:val="20"/>
        </w:rPr>
        <w:t>Positioned the design system as a core enabler for enterprise level delivery</w:t>
      </w:r>
    </w:p>
    <w:p w14:paraId="036F565D" w14:textId="77777777" w:rsidR="00316F27" w:rsidRPr="00316F27" w:rsidRDefault="00316F27" w:rsidP="00EB7FD9">
      <w:pPr>
        <w:widowControl w:val="0"/>
        <w:spacing w:line="240" w:lineRule="auto"/>
        <w:rPr>
          <w:rFonts w:ascii="Arial" w:hAnsi="Arial" w:cs="Arial"/>
        </w:rPr>
      </w:pPr>
    </w:p>
    <w:p w14:paraId="6150DEA3" w14:textId="5009E2CE" w:rsidR="00316F27" w:rsidRPr="00C71D2A" w:rsidRDefault="00316F27" w:rsidP="0059018A">
      <w:pPr>
        <w:keepNext/>
        <w:widowControl w:val="0"/>
        <w:spacing w:line="240" w:lineRule="auto"/>
        <w:rPr>
          <w:rFonts w:ascii="Arial" w:hAnsi="Arial" w:cs="Arial"/>
          <w:b/>
          <w:bCs/>
          <w:sz w:val="28"/>
          <w:szCs w:val="28"/>
        </w:rPr>
      </w:pPr>
      <w:r w:rsidRPr="00C71D2A">
        <w:rPr>
          <w:rFonts w:ascii="Arial" w:hAnsi="Arial" w:cs="Arial"/>
          <w:b/>
          <w:bCs/>
          <w:sz w:val="28"/>
          <w:szCs w:val="28"/>
        </w:rPr>
        <w:t xml:space="preserve">Senior </w:t>
      </w:r>
      <w:r w:rsidR="004840C8">
        <w:rPr>
          <w:rFonts w:ascii="Arial" w:hAnsi="Arial" w:cs="Arial"/>
          <w:b/>
          <w:bCs/>
          <w:sz w:val="28"/>
          <w:szCs w:val="28"/>
        </w:rPr>
        <w:t>Product</w:t>
      </w:r>
      <w:r w:rsidRPr="00C71D2A">
        <w:rPr>
          <w:rFonts w:ascii="Arial" w:hAnsi="Arial" w:cs="Arial"/>
          <w:b/>
          <w:bCs/>
          <w:sz w:val="28"/>
          <w:szCs w:val="28"/>
        </w:rPr>
        <w:t xml:space="preserve"> Designer</w:t>
      </w:r>
      <w:r w:rsidR="004840C8">
        <w:rPr>
          <w:rFonts w:ascii="Arial" w:hAnsi="Arial" w:cs="Arial"/>
          <w:b/>
          <w:bCs/>
          <w:sz w:val="28"/>
          <w:szCs w:val="28"/>
        </w:rPr>
        <w:t xml:space="preserve"> (Design Systems</w:t>
      </w:r>
      <w:r w:rsidR="00011070">
        <w:rPr>
          <w:rFonts w:ascii="Arial" w:hAnsi="Arial" w:cs="Arial"/>
          <w:b/>
          <w:bCs/>
          <w:sz w:val="28"/>
          <w:szCs w:val="28"/>
        </w:rPr>
        <w:t xml:space="preserve"> / UX Strategy)</w:t>
      </w:r>
    </w:p>
    <w:p w14:paraId="4100674E" w14:textId="2838FE8A" w:rsidR="00316F27" w:rsidRPr="001158CC" w:rsidRDefault="00316F27" w:rsidP="006558F7">
      <w:pPr>
        <w:keepNext/>
        <w:widowControl w:val="0"/>
        <w:spacing w:line="240" w:lineRule="auto"/>
        <w:rPr>
          <w:rFonts w:ascii="Arial" w:hAnsi="Arial" w:cs="Arial"/>
          <w:b/>
          <w:bCs/>
        </w:rPr>
      </w:pPr>
      <w:r w:rsidRPr="00C71D2A">
        <w:rPr>
          <w:rFonts w:ascii="Arial" w:hAnsi="Arial" w:cs="Arial"/>
          <w:b/>
          <w:bCs/>
        </w:rPr>
        <w:t>Centrica | 202</w:t>
      </w:r>
      <w:r w:rsidR="00AF74E9">
        <w:rPr>
          <w:rFonts w:ascii="Arial" w:hAnsi="Arial" w:cs="Arial"/>
          <w:b/>
          <w:bCs/>
        </w:rPr>
        <w:t>1</w:t>
      </w:r>
      <w:r w:rsidRPr="00C71D2A">
        <w:rPr>
          <w:rFonts w:ascii="Arial" w:hAnsi="Arial" w:cs="Arial"/>
          <w:b/>
          <w:bCs/>
        </w:rPr>
        <w:t xml:space="preserve"> </w:t>
      </w:r>
      <w:r w:rsidR="0074235F">
        <w:rPr>
          <w:rFonts w:ascii="Arial" w:hAnsi="Arial" w:cs="Arial"/>
          <w:b/>
          <w:bCs/>
        </w:rPr>
        <w:t>-</w:t>
      </w:r>
      <w:r w:rsidRPr="00C71D2A">
        <w:rPr>
          <w:rFonts w:ascii="Arial" w:hAnsi="Arial" w:cs="Arial"/>
          <w:b/>
          <w:bCs/>
        </w:rPr>
        <w:t xml:space="preserve"> 202</w:t>
      </w:r>
      <w:r w:rsidR="00AF74E9">
        <w:rPr>
          <w:rFonts w:ascii="Arial" w:hAnsi="Arial" w:cs="Arial"/>
          <w:b/>
          <w:bCs/>
        </w:rPr>
        <w:t>4</w:t>
      </w:r>
    </w:p>
    <w:p w14:paraId="47E67939" w14:textId="07A3D187" w:rsidR="00316F27" w:rsidRPr="00DF02D2" w:rsidRDefault="00316F27" w:rsidP="00051A7E">
      <w:pPr>
        <w:keepNext/>
        <w:keepLines/>
        <w:widowControl w:val="0"/>
        <w:spacing w:line="240" w:lineRule="auto"/>
        <w:rPr>
          <w:rFonts w:ascii="Arial" w:hAnsi="Arial" w:cs="Arial"/>
          <w:sz w:val="20"/>
          <w:szCs w:val="20"/>
        </w:rPr>
      </w:pPr>
      <w:r w:rsidRPr="00DF02D2">
        <w:rPr>
          <w:rFonts w:ascii="Arial" w:hAnsi="Arial" w:cs="Arial"/>
          <w:sz w:val="20"/>
          <w:szCs w:val="20"/>
        </w:rPr>
        <w:t>Designed components, patterns and UX frameworks for the British Gas design system, enabling consistent, accessible and high performing experiences across multiple product teams.</w:t>
      </w:r>
    </w:p>
    <w:p w14:paraId="6FC56216" w14:textId="77777777" w:rsidR="00316F27" w:rsidRPr="00DF02D2" w:rsidRDefault="00316F27" w:rsidP="00797CE0">
      <w:pPr>
        <w:keepNext/>
        <w:widowControl w:val="0"/>
        <w:spacing w:line="240" w:lineRule="auto"/>
        <w:rPr>
          <w:rFonts w:ascii="Arial" w:hAnsi="Arial" w:cs="Arial"/>
          <w:sz w:val="20"/>
          <w:szCs w:val="20"/>
        </w:rPr>
      </w:pPr>
      <w:r w:rsidRPr="00DF02D2">
        <w:rPr>
          <w:rFonts w:ascii="Arial" w:hAnsi="Arial" w:cs="Arial"/>
          <w:sz w:val="20"/>
          <w:szCs w:val="20"/>
        </w:rPr>
        <w:t>Key achievements:</w:t>
      </w:r>
    </w:p>
    <w:p w14:paraId="0250D2CB" w14:textId="5A89BC20" w:rsidR="00316F27" w:rsidRPr="00DF02D2" w:rsidRDefault="0018081F" w:rsidP="00212A59">
      <w:pPr>
        <w:pStyle w:val="ListParagraph"/>
        <w:keepLines/>
        <w:widowControl w:val="0"/>
        <w:numPr>
          <w:ilvl w:val="0"/>
          <w:numId w:val="26"/>
        </w:numPr>
        <w:spacing w:line="240" w:lineRule="auto"/>
        <w:ind w:left="714" w:hanging="357"/>
        <w:rPr>
          <w:rFonts w:ascii="Arial" w:hAnsi="Arial" w:cs="Arial"/>
          <w:sz w:val="20"/>
          <w:szCs w:val="20"/>
        </w:rPr>
      </w:pPr>
      <w:r w:rsidRPr="00DF02D2">
        <w:rPr>
          <w:rFonts w:ascii="Arial" w:hAnsi="Arial" w:cs="Arial"/>
          <w:sz w:val="20"/>
          <w:szCs w:val="20"/>
        </w:rPr>
        <w:t>B</w:t>
      </w:r>
      <w:r w:rsidR="00316F27" w:rsidRPr="00DF02D2">
        <w:rPr>
          <w:rFonts w:ascii="Arial" w:hAnsi="Arial" w:cs="Arial"/>
          <w:sz w:val="20"/>
          <w:szCs w:val="20"/>
        </w:rPr>
        <w:t>uilt and maintained a fully coded component system and published Figma library</w:t>
      </w:r>
    </w:p>
    <w:p w14:paraId="71B35F54" w14:textId="50DDACA1" w:rsidR="00316F27" w:rsidRPr="00DF02D2" w:rsidRDefault="00316F27" w:rsidP="00212A59">
      <w:pPr>
        <w:pStyle w:val="ListParagraph"/>
        <w:keepLines/>
        <w:widowControl w:val="0"/>
        <w:numPr>
          <w:ilvl w:val="0"/>
          <w:numId w:val="26"/>
        </w:numPr>
        <w:spacing w:line="240" w:lineRule="auto"/>
        <w:ind w:left="714" w:hanging="357"/>
        <w:rPr>
          <w:rFonts w:ascii="Arial" w:hAnsi="Arial" w:cs="Arial"/>
          <w:sz w:val="20"/>
          <w:szCs w:val="20"/>
        </w:rPr>
      </w:pPr>
      <w:r w:rsidRPr="00DF02D2">
        <w:rPr>
          <w:rFonts w:ascii="Arial" w:hAnsi="Arial" w:cs="Arial"/>
          <w:sz w:val="20"/>
          <w:szCs w:val="20"/>
        </w:rPr>
        <w:t>Enabled product teams to deliver faster, more consistent and more accessible journeys</w:t>
      </w:r>
    </w:p>
    <w:p w14:paraId="095D1275" w14:textId="63346E9C" w:rsidR="00316F27" w:rsidRPr="00DF02D2" w:rsidRDefault="00316F27" w:rsidP="00212A59">
      <w:pPr>
        <w:pStyle w:val="ListParagraph"/>
        <w:keepLines/>
        <w:widowControl w:val="0"/>
        <w:numPr>
          <w:ilvl w:val="0"/>
          <w:numId w:val="26"/>
        </w:numPr>
        <w:spacing w:line="240" w:lineRule="auto"/>
        <w:ind w:left="714" w:hanging="357"/>
        <w:rPr>
          <w:rFonts w:ascii="Arial" w:hAnsi="Arial" w:cs="Arial"/>
          <w:sz w:val="20"/>
          <w:szCs w:val="20"/>
        </w:rPr>
      </w:pPr>
      <w:r w:rsidRPr="00DF02D2">
        <w:rPr>
          <w:rFonts w:ascii="Arial" w:hAnsi="Arial" w:cs="Arial"/>
          <w:sz w:val="20"/>
          <w:szCs w:val="20"/>
        </w:rPr>
        <w:t>Recognised with the Centrica CIO’s Team of the Year Award (2021)</w:t>
      </w:r>
    </w:p>
    <w:p w14:paraId="5299BD23" w14:textId="6D843381" w:rsidR="00316F27" w:rsidRPr="00DF02D2" w:rsidRDefault="00316F27" w:rsidP="00212A59">
      <w:pPr>
        <w:pStyle w:val="ListParagraph"/>
        <w:keepLines/>
        <w:widowControl w:val="0"/>
        <w:numPr>
          <w:ilvl w:val="0"/>
          <w:numId w:val="26"/>
        </w:numPr>
        <w:spacing w:line="240" w:lineRule="auto"/>
        <w:ind w:left="714" w:hanging="357"/>
        <w:rPr>
          <w:rFonts w:ascii="Arial" w:hAnsi="Arial" w:cs="Arial"/>
          <w:sz w:val="20"/>
          <w:szCs w:val="20"/>
        </w:rPr>
      </w:pPr>
      <w:r w:rsidRPr="00DF02D2">
        <w:rPr>
          <w:rFonts w:ascii="Arial" w:hAnsi="Arial" w:cs="Arial"/>
          <w:sz w:val="20"/>
          <w:szCs w:val="20"/>
        </w:rPr>
        <w:t>Embedded evidence</w:t>
      </w:r>
      <w:r w:rsidRPr="00DF02D2">
        <w:rPr>
          <w:rFonts w:ascii="Cambria Math" w:hAnsi="Cambria Math" w:cs="Cambria Math"/>
          <w:sz w:val="20"/>
          <w:szCs w:val="20"/>
        </w:rPr>
        <w:t>‑</w:t>
      </w:r>
      <w:r w:rsidRPr="00DF02D2">
        <w:rPr>
          <w:rFonts w:ascii="Arial" w:hAnsi="Arial" w:cs="Arial"/>
          <w:sz w:val="20"/>
          <w:szCs w:val="20"/>
        </w:rPr>
        <w:t>led design through prototyping, testing and heuristic evaluation</w:t>
      </w:r>
    </w:p>
    <w:p w14:paraId="6EF9CF1D" w14:textId="77777777" w:rsidR="00316F27" w:rsidRPr="00DF02D2" w:rsidRDefault="00316F27" w:rsidP="00212A59">
      <w:pPr>
        <w:pStyle w:val="ListParagraph"/>
        <w:keepLines/>
        <w:widowControl w:val="0"/>
        <w:numPr>
          <w:ilvl w:val="0"/>
          <w:numId w:val="26"/>
        </w:numPr>
        <w:spacing w:line="240" w:lineRule="auto"/>
        <w:ind w:left="714" w:hanging="357"/>
        <w:rPr>
          <w:rFonts w:ascii="Arial" w:hAnsi="Arial" w:cs="Arial"/>
          <w:sz w:val="20"/>
          <w:szCs w:val="20"/>
        </w:rPr>
      </w:pPr>
      <w:r w:rsidRPr="00DF02D2">
        <w:rPr>
          <w:rFonts w:ascii="Arial" w:hAnsi="Arial" w:cs="Arial"/>
          <w:sz w:val="20"/>
          <w:szCs w:val="20"/>
        </w:rPr>
        <w:t>Supported adoption of scalable UX patterns across enterprise environments</w:t>
      </w:r>
    </w:p>
    <w:p w14:paraId="64D238D2" w14:textId="77777777" w:rsidR="00FC3881" w:rsidRDefault="00FC3881" w:rsidP="00EB7FD9">
      <w:pPr>
        <w:widowControl w:val="0"/>
        <w:spacing w:line="240" w:lineRule="auto"/>
        <w:rPr>
          <w:rFonts w:ascii="Arial" w:hAnsi="Arial" w:cs="Arial"/>
        </w:rPr>
      </w:pPr>
    </w:p>
    <w:p w14:paraId="125062DA" w14:textId="77777777" w:rsidR="00AA0230" w:rsidRDefault="00AA0230" w:rsidP="00EB7FD9">
      <w:pPr>
        <w:widowControl w:val="0"/>
        <w:spacing w:line="240" w:lineRule="auto"/>
        <w:rPr>
          <w:rFonts w:ascii="Arial" w:hAnsi="Arial" w:cs="Arial"/>
        </w:rPr>
      </w:pPr>
    </w:p>
    <w:p w14:paraId="254687F3" w14:textId="7B236B46" w:rsidR="00316F27" w:rsidRPr="006B30E5" w:rsidRDefault="00316F27" w:rsidP="00AD4CED">
      <w:pPr>
        <w:keepNext/>
        <w:widowControl w:val="0"/>
        <w:spacing w:line="240" w:lineRule="auto"/>
        <w:rPr>
          <w:rFonts w:ascii="Arial" w:hAnsi="Arial" w:cs="Arial"/>
          <w:b/>
          <w:bCs/>
          <w:sz w:val="28"/>
          <w:szCs w:val="28"/>
        </w:rPr>
      </w:pPr>
      <w:r w:rsidRPr="006B30E5">
        <w:rPr>
          <w:rFonts w:ascii="Arial" w:hAnsi="Arial" w:cs="Arial"/>
          <w:b/>
          <w:bCs/>
          <w:sz w:val="28"/>
          <w:szCs w:val="28"/>
        </w:rPr>
        <w:t>Senior Product Designer</w:t>
      </w:r>
    </w:p>
    <w:p w14:paraId="568F30E1" w14:textId="15CD3363" w:rsidR="00316F27" w:rsidRDefault="00316F27" w:rsidP="00AF09EF">
      <w:pPr>
        <w:keepNext/>
        <w:widowControl w:val="0"/>
        <w:spacing w:line="240" w:lineRule="auto"/>
        <w:rPr>
          <w:rFonts w:ascii="Arial" w:hAnsi="Arial" w:cs="Arial"/>
          <w:b/>
          <w:bCs/>
        </w:rPr>
      </w:pPr>
      <w:r w:rsidRPr="006B30E5">
        <w:rPr>
          <w:rFonts w:ascii="Arial" w:hAnsi="Arial" w:cs="Arial"/>
          <w:b/>
          <w:bCs/>
        </w:rPr>
        <w:t xml:space="preserve">Honeywell | 2019 </w:t>
      </w:r>
      <w:r w:rsidR="0074235F">
        <w:rPr>
          <w:rFonts w:ascii="Arial" w:hAnsi="Arial" w:cs="Arial"/>
          <w:b/>
          <w:bCs/>
        </w:rPr>
        <w:t>-</w:t>
      </w:r>
      <w:r w:rsidRPr="006B30E5">
        <w:rPr>
          <w:rFonts w:ascii="Arial" w:hAnsi="Arial" w:cs="Arial"/>
          <w:b/>
          <w:bCs/>
        </w:rPr>
        <w:t xml:space="preserve"> 2021 </w:t>
      </w:r>
    </w:p>
    <w:p w14:paraId="4E53085C" w14:textId="496F80D5" w:rsidR="00316F27" w:rsidRPr="00600168" w:rsidRDefault="00A34AFD" w:rsidP="00600168">
      <w:pPr>
        <w:keepNext/>
        <w:widowControl w:val="0"/>
        <w:spacing w:line="240" w:lineRule="auto"/>
        <w:rPr>
          <w:rFonts w:ascii="Arial" w:hAnsi="Arial" w:cs="Arial"/>
          <w:b/>
          <w:bCs/>
        </w:rPr>
      </w:pPr>
      <w:r>
        <w:rPr>
          <w:rFonts w:ascii="Arial" w:hAnsi="Arial" w:cs="Arial"/>
          <w:sz w:val="20"/>
          <w:szCs w:val="20"/>
        </w:rPr>
        <w:t>Led UX and UI design for safety-critical industrial software and hardware systems across global teams</w:t>
      </w:r>
      <w:r w:rsidR="00600168">
        <w:rPr>
          <w:rFonts w:ascii="Arial" w:hAnsi="Arial" w:cs="Arial"/>
          <w:sz w:val="20"/>
          <w:szCs w:val="20"/>
        </w:rPr>
        <w:t>.</w:t>
      </w:r>
    </w:p>
    <w:p w14:paraId="627480B2" w14:textId="6393CE02" w:rsidR="00316F27" w:rsidRPr="00C550EE" w:rsidRDefault="00316F27" w:rsidP="00212A59">
      <w:pPr>
        <w:pStyle w:val="ListParagraph"/>
        <w:keepLines/>
        <w:widowControl w:val="0"/>
        <w:numPr>
          <w:ilvl w:val="0"/>
          <w:numId w:val="27"/>
        </w:numPr>
        <w:spacing w:line="240" w:lineRule="auto"/>
        <w:ind w:left="714" w:hanging="357"/>
        <w:rPr>
          <w:rFonts w:ascii="Arial" w:hAnsi="Arial" w:cs="Arial"/>
          <w:sz w:val="20"/>
          <w:szCs w:val="20"/>
        </w:rPr>
      </w:pPr>
      <w:r w:rsidRPr="00C550EE">
        <w:rPr>
          <w:rFonts w:ascii="Arial" w:hAnsi="Arial" w:cs="Arial"/>
          <w:sz w:val="20"/>
          <w:szCs w:val="20"/>
        </w:rPr>
        <w:t>Designed Safety Suite software, receiving internal recognition and a Gold Award for design excellence</w:t>
      </w:r>
    </w:p>
    <w:p w14:paraId="2A7A0D40" w14:textId="66FA26F1" w:rsidR="00316F27" w:rsidRPr="00C550EE" w:rsidRDefault="00316F27" w:rsidP="00212A59">
      <w:pPr>
        <w:pStyle w:val="ListParagraph"/>
        <w:keepLines/>
        <w:widowControl w:val="0"/>
        <w:numPr>
          <w:ilvl w:val="0"/>
          <w:numId w:val="27"/>
        </w:numPr>
        <w:spacing w:line="240" w:lineRule="auto"/>
        <w:ind w:left="714" w:hanging="357"/>
        <w:rPr>
          <w:rFonts w:ascii="Arial" w:hAnsi="Arial" w:cs="Arial"/>
          <w:sz w:val="20"/>
          <w:szCs w:val="20"/>
        </w:rPr>
      </w:pPr>
      <w:r w:rsidRPr="00C550EE">
        <w:rPr>
          <w:rFonts w:ascii="Arial" w:hAnsi="Arial" w:cs="Arial"/>
          <w:sz w:val="20"/>
          <w:szCs w:val="20"/>
        </w:rPr>
        <w:t>Delivered UX for industrial safety devices tailored to complex environments and user needs</w:t>
      </w:r>
    </w:p>
    <w:p w14:paraId="6A711F51" w14:textId="60C1B78C" w:rsidR="00316F27" w:rsidRPr="00C550EE" w:rsidRDefault="00316F27" w:rsidP="00EB7FD9">
      <w:pPr>
        <w:pStyle w:val="ListParagraph"/>
        <w:keepLines/>
        <w:widowControl w:val="0"/>
        <w:numPr>
          <w:ilvl w:val="0"/>
          <w:numId w:val="27"/>
        </w:numPr>
        <w:spacing w:line="240" w:lineRule="auto"/>
        <w:ind w:left="714" w:hanging="357"/>
        <w:rPr>
          <w:rFonts w:ascii="Arial" w:hAnsi="Arial" w:cs="Arial"/>
          <w:sz w:val="20"/>
          <w:szCs w:val="20"/>
        </w:rPr>
      </w:pPr>
      <w:r w:rsidRPr="00C550EE">
        <w:rPr>
          <w:rFonts w:ascii="Arial" w:hAnsi="Arial" w:cs="Arial"/>
          <w:sz w:val="20"/>
          <w:szCs w:val="20"/>
        </w:rPr>
        <w:t>Collaborated across UK, Europe, Asia and US teams to ensure product consistency and innovation</w:t>
      </w:r>
    </w:p>
    <w:p w14:paraId="10CB565F" w14:textId="77777777" w:rsidR="00316F27" w:rsidRPr="00316F27" w:rsidRDefault="00316F27" w:rsidP="00EB7FD9">
      <w:pPr>
        <w:widowControl w:val="0"/>
        <w:spacing w:line="240" w:lineRule="auto"/>
        <w:rPr>
          <w:rFonts w:ascii="Arial" w:hAnsi="Arial" w:cs="Arial"/>
        </w:rPr>
      </w:pPr>
    </w:p>
    <w:p w14:paraId="63BD3C39" w14:textId="7219797C" w:rsidR="00316F27" w:rsidRPr="00E414DB" w:rsidRDefault="00316F27" w:rsidP="00AD4CED">
      <w:pPr>
        <w:keepNext/>
        <w:widowControl w:val="0"/>
        <w:spacing w:line="240" w:lineRule="auto"/>
        <w:rPr>
          <w:rFonts w:ascii="Arial" w:hAnsi="Arial" w:cs="Arial"/>
          <w:b/>
          <w:bCs/>
          <w:sz w:val="28"/>
          <w:szCs w:val="28"/>
        </w:rPr>
      </w:pPr>
      <w:r w:rsidRPr="00E414DB">
        <w:rPr>
          <w:rFonts w:ascii="Arial" w:hAnsi="Arial" w:cs="Arial"/>
          <w:b/>
          <w:bCs/>
          <w:sz w:val="28"/>
          <w:szCs w:val="28"/>
        </w:rPr>
        <w:t>Senior Product Designer</w:t>
      </w:r>
      <w:r w:rsidR="00F82B39">
        <w:rPr>
          <w:rFonts w:ascii="Arial" w:hAnsi="Arial" w:cs="Arial"/>
          <w:b/>
          <w:bCs/>
          <w:sz w:val="28"/>
          <w:szCs w:val="28"/>
        </w:rPr>
        <w:t xml:space="preserve"> / Creative Director</w:t>
      </w:r>
    </w:p>
    <w:p w14:paraId="695708BE" w14:textId="38578143" w:rsidR="00316F27" w:rsidRDefault="00316F27" w:rsidP="00AF09EF">
      <w:pPr>
        <w:keepNext/>
        <w:widowControl w:val="0"/>
        <w:spacing w:line="240" w:lineRule="auto"/>
        <w:rPr>
          <w:rFonts w:ascii="Arial" w:hAnsi="Arial" w:cs="Arial"/>
          <w:b/>
          <w:bCs/>
        </w:rPr>
      </w:pPr>
      <w:r w:rsidRPr="00AA0230">
        <w:rPr>
          <w:rFonts w:ascii="Arial" w:hAnsi="Arial" w:cs="Arial"/>
          <w:b/>
          <w:bCs/>
        </w:rPr>
        <w:t xml:space="preserve">CLD | 2011 </w:t>
      </w:r>
      <w:r w:rsidR="0074235F">
        <w:rPr>
          <w:rFonts w:ascii="Arial" w:hAnsi="Arial" w:cs="Arial"/>
          <w:b/>
          <w:bCs/>
        </w:rPr>
        <w:t>-</w:t>
      </w:r>
      <w:r w:rsidRPr="00AA0230">
        <w:rPr>
          <w:rFonts w:ascii="Arial" w:hAnsi="Arial" w:cs="Arial"/>
          <w:b/>
          <w:bCs/>
        </w:rPr>
        <w:t xml:space="preserve"> 2019 </w:t>
      </w:r>
    </w:p>
    <w:p w14:paraId="4AF75024" w14:textId="50567C10" w:rsidR="00316F27" w:rsidRPr="00651FD9" w:rsidRDefault="003C460F" w:rsidP="00651FD9">
      <w:pPr>
        <w:keepNext/>
        <w:widowControl w:val="0"/>
        <w:spacing w:line="240" w:lineRule="auto"/>
        <w:rPr>
          <w:rFonts w:ascii="Arial" w:hAnsi="Arial" w:cs="Arial"/>
          <w:b/>
          <w:bCs/>
        </w:rPr>
      </w:pPr>
      <w:r>
        <w:rPr>
          <w:rFonts w:ascii="Arial" w:hAnsi="Arial" w:cs="Arial"/>
          <w:sz w:val="20"/>
          <w:szCs w:val="20"/>
        </w:rPr>
        <w:t xml:space="preserve">Directed product design and brand strategy across digital platforms, delivering scalable UX solutions and </w:t>
      </w:r>
      <w:r w:rsidR="00651FD9">
        <w:rPr>
          <w:rFonts w:ascii="Arial" w:hAnsi="Arial" w:cs="Arial"/>
          <w:sz w:val="20"/>
          <w:szCs w:val="20"/>
        </w:rPr>
        <w:t>measurable impact.</w:t>
      </w:r>
      <w:r w:rsidR="00316F27" w:rsidRPr="00651FD9">
        <w:rPr>
          <w:rFonts w:ascii="Arial" w:hAnsi="Arial" w:cs="Arial"/>
          <w:sz w:val="20"/>
          <w:szCs w:val="20"/>
        </w:rPr>
        <w:t xml:space="preserve"> </w:t>
      </w:r>
    </w:p>
    <w:p w14:paraId="0CCA5D3B" w14:textId="28801FE4" w:rsidR="00316F27" w:rsidRPr="00C550EE" w:rsidRDefault="00316F27" w:rsidP="00212A59">
      <w:pPr>
        <w:pStyle w:val="ListParagraph"/>
        <w:keepLines/>
        <w:widowControl w:val="0"/>
        <w:numPr>
          <w:ilvl w:val="0"/>
          <w:numId w:val="28"/>
        </w:numPr>
        <w:spacing w:line="240" w:lineRule="auto"/>
        <w:ind w:left="714" w:hanging="357"/>
        <w:rPr>
          <w:rFonts w:ascii="Arial" w:hAnsi="Arial" w:cs="Arial"/>
          <w:sz w:val="20"/>
          <w:szCs w:val="20"/>
        </w:rPr>
      </w:pPr>
      <w:r w:rsidRPr="00C550EE">
        <w:rPr>
          <w:rFonts w:ascii="Arial" w:hAnsi="Arial" w:cs="Arial"/>
          <w:sz w:val="20"/>
          <w:szCs w:val="20"/>
        </w:rPr>
        <w:t xml:space="preserve">Led and scaled </w:t>
      </w:r>
      <w:r w:rsidR="0039574F" w:rsidRPr="00C550EE">
        <w:rPr>
          <w:rFonts w:ascii="Arial" w:hAnsi="Arial" w:cs="Arial"/>
          <w:sz w:val="20"/>
          <w:szCs w:val="20"/>
        </w:rPr>
        <w:t>design</w:t>
      </w:r>
      <w:r w:rsidRPr="00C550EE">
        <w:rPr>
          <w:rFonts w:ascii="Arial" w:hAnsi="Arial" w:cs="Arial"/>
          <w:sz w:val="20"/>
          <w:szCs w:val="20"/>
        </w:rPr>
        <w:t xml:space="preserve"> team, contributing to agency growth and industry recognition </w:t>
      </w:r>
    </w:p>
    <w:p w14:paraId="4A676657" w14:textId="56543708" w:rsidR="00316F27" w:rsidRPr="00C550EE" w:rsidRDefault="00316F27" w:rsidP="00212A59">
      <w:pPr>
        <w:pStyle w:val="ListParagraph"/>
        <w:keepLines/>
        <w:widowControl w:val="0"/>
        <w:numPr>
          <w:ilvl w:val="0"/>
          <w:numId w:val="28"/>
        </w:numPr>
        <w:spacing w:line="240" w:lineRule="auto"/>
        <w:ind w:left="714" w:hanging="357"/>
        <w:rPr>
          <w:rFonts w:ascii="Arial" w:hAnsi="Arial" w:cs="Arial"/>
          <w:sz w:val="20"/>
          <w:szCs w:val="20"/>
        </w:rPr>
      </w:pPr>
      <w:r w:rsidRPr="00C550EE">
        <w:rPr>
          <w:rFonts w:ascii="Arial" w:hAnsi="Arial" w:cs="Arial"/>
          <w:sz w:val="20"/>
          <w:szCs w:val="20"/>
        </w:rPr>
        <w:t xml:space="preserve">Developed modular design systems and high-performing digital products for clients including Johnson &amp; Johnson and Aylesbury College </w:t>
      </w:r>
    </w:p>
    <w:p w14:paraId="7BCE0380" w14:textId="77D01980" w:rsidR="00316F27" w:rsidRPr="00C550EE" w:rsidRDefault="00316F27" w:rsidP="00212A59">
      <w:pPr>
        <w:pStyle w:val="ListParagraph"/>
        <w:keepLines/>
        <w:widowControl w:val="0"/>
        <w:numPr>
          <w:ilvl w:val="0"/>
          <w:numId w:val="28"/>
        </w:numPr>
        <w:spacing w:line="240" w:lineRule="auto"/>
        <w:ind w:left="714" w:hanging="357"/>
        <w:rPr>
          <w:rFonts w:ascii="Arial" w:hAnsi="Arial" w:cs="Arial"/>
          <w:sz w:val="20"/>
          <w:szCs w:val="20"/>
        </w:rPr>
      </w:pPr>
      <w:r w:rsidRPr="00C550EE">
        <w:rPr>
          <w:rFonts w:ascii="Arial" w:hAnsi="Arial" w:cs="Arial"/>
          <w:sz w:val="20"/>
          <w:szCs w:val="20"/>
        </w:rPr>
        <w:t xml:space="preserve">Delivered high-conversion B2C experiences for brands including Alcosense and Technogym </w:t>
      </w:r>
    </w:p>
    <w:p w14:paraId="441FF91B" w14:textId="0CC962D5" w:rsidR="00316F27" w:rsidRPr="00C550EE" w:rsidRDefault="00316F27" w:rsidP="00EB7FD9">
      <w:pPr>
        <w:pStyle w:val="ListParagraph"/>
        <w:keepLines/>
        <w:widowControl w:val="0"/>
        <w:numPr>
          <w:ilvl w:val="0"/>
          <w:numId w:val="28"/>
        </w:numPr>
        <w:spacing w:line="240" w:lineRule="auto"/>
        <w:ind w:left="714" w:hanging="357"/>
        <w:rPr>
          <w:rFonts w:ascii="Arial" w:hAnsi="Arial" w:cs="Arial"/>
          <w:sz w:val="20"/>
          <w:szCs w:val="20"/>
        </w:rPr>
      </w:pPr>
      <w:r w:rsidRPr="00C550EE">
        <w:rPr>
          <w:rFonts w:ascii="Arial" w:hAnsi="Arial" w:cs="Arial"/>
          <w:sz w:val="20"/>
          <w:szCs w:val="20"/>
        </w:rPr>
        <w:t>Defined UX strategy and visual direction for global brands, including Hytera and IBM</w:t>
      </w:r>
    </w:p>
    <w:p w14:paraId="19A46391" w14:textId="77777777" w:rsidR="00316F27" w:rsidRPr="00316F27" w:rsidRDefault="00316F27" w:rsidP="00EB7FD9">
      <w:pPr>
        <w:widowControl w:val="0"/>
        <w:spacing w:line="240" w:lineRule="auto"/>
        <w:rPr>
          <w:rFonts w:ascii="Arial" w:hAnsi="Arial" w:cs="Arial"/>
        </w:rPr>
      </w:pPr>
    </w:p>
    <w:p w14:paraId="528C7496" w14:textId="77777777" w:rsidR="00316F27" w:rsidRPr="00CF1645" w:rsidRDefault="00316F27" w:rsidP="00AD4CED">
      <w:pPr>
        <w:keepNext/>
        <w:widowControl w:val="0"/>
        <w:spacing w:line="240" w:lineRule="auto"/>
        <w:rPr>
          <w:rFonts w:ascii="Arial" w:hAnsi="Arial" w:cs="Arial"/>
          <w:b/>
          <w:bCs/>
          <w:sz w:val="28"/>
          <w:szCs w:val="28"/>
        </w:rPr>
      </w:pPr>
      <w:r w:rsidRPr="00CF1645">
        <w:rPr>
          <w:rFonts w:ascii="Arial" w:hAnsi="Arial" w:cs="Arial"/>
          <w:b/>
          <w:bCs/>
          <w:sz w:val="28"/>
          <w:szCs w:val="28"/>
        </w:rPr>
        <w:t>Senior Product Designer</w:t>
      </w:r>
    </w:p>
    <w:p w14:paraId="447FF8F9" w14:textId="6BAFB017" w:rsidR="00316F27" w:rsidRDefault="00316F27" w:rsidP="00E13CBA">
      <w:pPr>
        <w:keepNext/>
        <w:widowControl w:val="0"/>
        <w:spacing w:line="240" w:lineRule="auto"/>
        <w:rPr>
          <w:rFonts w:ascii="Arial" w:hAnsi="Arial" w:cs="Arial"/>
          <w:b/>
          <w:bCs/>
        </w:rPr>
      </w:pPr>
      <w:r w:rsidRPr="00CF1645">
        <w:rPr>
          <w:rFonts w:ascii="Arial" w:hAnsi="Arial" w:cs="Arial"/>
          <w:b/>
          <w:bCs/>
        </w:rPr>
        <w:t xml:space="preserve">Sage | 2000 </w:t>
      </w:r>
      <w:r w:rsidR="0074235F">
        <w:rPr>
          <w:rFonts w:ascii="Arial" w:hAnsi="Arial" w:cs="Arial"/>
          <w:b/>
          <w:bCs/>
        </w:rPr>
        <w:t>-</w:t>
      </w:r>
      <w:r w:rsidRPr="00CF1645">
        <w:rPr>
          <w:rFonts w:ascii="Arial" w:hAnsi="Arial" w:cs="Arial"/>
          <w:b/>
          <w:bCs/>
        </w:rPr>
        <w:t xml:space="preserve"> 2011 </w:t>
      </w:r>
    </w:p>
    <w:p w14:paraId="20C84D38" w14:textId="70C90CEF" w:rsidR="00022B0F" w:rsidRPr="00CF1645" w:rsidRDefault="00022B0F" w:rsidP="00E13CBA">
      <w:pPr>
        <w:keepNext/>
        <w:widowControl w:val="0"/>
        <w:spacing w:line="240" w:lineRule="auto"/>
        <w:rPr>
          <w:rFonts w:ascii="Arial" w:hAnsi="Arial" w:cs="Arial"/>
          <w:b/>
          <w:bCs/>
        </w:rPr>
      </w:pPr>
      <w:r w:rsidRPr="00C550EE">
        <w:rPr>
          <w:rFonts w:ascii="Arial" w:hAnsi="Arial" w:cs="Arial"/>
          <w:sz w:val="20"/>
          <w:szCs w:val="20"/>
        </w:rPr>
        <w:t>Delivered product, brand and UX design for a FTSE 100 software company</w:t>
      </w:r>
      <w:r w:rsidR="007A0C8D">
        <w:rPr>
          <w:rFonts w:ascii="Arial" w:hAnsi="Arial" w:cs="Arial"/>
          <w:sz w:val="20"/>
          <w:szCs w:val="20"/>
        </w:rPr>
        <w:t xml:space="preserve"> </w:t>
      </w:r>
      <w:r w:rsidR="007A0C8D" w:rsidRPr="00C550EE">
        <w:rPr>
          <w:rFonts w:ascii="Arial" w:hAnsi="Arial" w:cs="Arial"/>
          <w:sz w:val="20"/>
          <w:szCs w:val="20"/>
        </w:rPr>
        <w:t>across full product lifecycles</w:t>
      </w:r>
      <w:r w:rsidR="007A0C8D">
        <w:rPr>
          <w:rFonts w:ascii="Arial" w:hAnsi="Arial" w:cs="Arial"/>
          <w:sz w:val="20"/>
          <w:szCs w:val="20"/>
        </w:rPr>
        <w:t>.</w:t>
      </w:r>
    </w:p>
    <w:p w14:paraId="20DFB96B" w14:textId="77777777" w:rsidR="00316F27" w:rsidRPr="00316F27" w:rsidRDefault="00316F27" w:rsidP="00EB7FD9">
      <w:pPr>
        <w:widowControl w:val="0"/>
        <w:spacing w:line="240" w:lineRule="auto"/>
        <w:rPr>
          <w:rFonts w:ascii="Arial" w:hAnsi="Arial" w:cs="Arial"/>
        </w:rPr>
      </w:pPr>
    </w:p>
    <w:p w14:paraId="41D908BA" w14:textId="77777777" w:rsidR="00316F27" w:rsidRPr="00862920" w:rsidRDefault="00316F27" w:rsidP="00AD4CED">
      <w:pPr>
        <w:keepNext/>
        <w:widowControl w:val="0"/>
        <w:spacing w:line="240" w:lineRule="auto"/>
        <w:rPr>
          <w:rFonts w:ascii="Arial" w:hAnsi="Arial" w:cs="Arial"/>
          <w:b/>
          <w:bCs/>
          <w:sz w:val="28"/>
          <w:szCs w:val="28"/>
        </w:rPr>
      </w:pPr>
      <w:r w:rsidRPr="00862920">
        <w:rPr>
          <w:rFonts w:ascii="Arial" w:hAnsi="Arial" w:cs="Arial"/>
          <w:b/>
          <w:bCs/>
          <w:sz w:val="28"/>
          <w:szCs w:val="28"/>
        </w:rPr>
        <w:t>Graphic Designer</w:t>
      </w:r>
    </w:p>
    <w:p w14:paraId="6790CEA3" w14:textId="71F7648E" w:rsidR="00316F27" w:rsidRPr="00786924" w:rsidRDefault="00316F27" w:rsidP="00E13CBA">
      <w:pPr>
        <w:keepNext/>
        <w:widowControl w:val="0"/>
        <w:spacing w:line="240" w:lineRule="auto"/>
        <w:rPr>
          <w:rFonts w:ascii="Arial" w:hAnsi="Arial" w:cs="Arial"/>
          <w:b/>
          <w:bCs/>
        </w:rPr>
      </w:pPr>
      <w:r w:rsidRPr="00862920">
        <w:rPr>
          <w:rFonts w:ascii="Arial" w:hAnsi="Arial" w:cs="Arial"/>
          <w:b/>
          <w:bCs/>
        </w:rPr>
        <w:t xml:space="preserve">Artery Design | 1997 </w:t>
      </w:r>
      <w:r w:rsidR="0074235F">
        <w:rPr>
          <w:rFonts w:ascii="Arial" w:hAnsi="Arial" w:cs="Arial"/>
          <w:b/>
          <w:bCs/>
        </w:rPr>
        <w:t>-</w:t>
      </w:r>
      <w:r w:rsidRPr="00862920">
        <w:rPr>
          <w:rFonts w:ascii="Arial" w:hAnsi="Arial" w:cs="Arial"/>
          <w:b/>
          <w:bCs/>
        </w:rPr>
        <w:t xml:space="preserve"> 2000 </w:t>
      </w:r>
    </w:p>
    <w:p w14:paraId="04904B36" w14:textId="20F078C8" w:rsidR="00316F27" w:rsidRPr="00766D0F" w:rsidRDefault="00316F27" w:rsidP="00EB7FD9">
      <w:pPr>
        <w:widowControl w:val="0"/>
        <w:spacing w:line="240" w:lineRule="auto"/>
        <w:rPr>
          <w:rFonts w:ascii="Arial" w:hAnsi="Arial" w:cs="Arial"/>
          <w:sz w:val="20"/>
          <w:szCs w:val="20"/>
        </w:rPr>
      </w:pPr>
      <w:r w:rsidRPr="00C550EE">
        <w:rPr>
          <w:rFonts w:ascii="Arial" w:hAnsi="Arial" w:cs="Arial"/>
          <w:sz w:val="20"/>
          <w:szCs w:val="20"/>
        </w:rPr>
        <w:t>Designed digital and print solutions for clients including Autodesk, Sanofi, and Motorola.</w:t>
      </w:r>
    </w:p>
    <w:p w14:paraId="2EA21A47" w14:textId="77777777" w:rsidR="00316F27" w:rsidRDefault="00316F27" w:rsidP="00EB7FD9">
      <w:pPr>
        <w:widowControl w:val="0"/>
        <w:spacing w:line="240" w:lineRule="auto"/>
        <w:rPr>
          <w:rFonts w:ascii="Arial" w:hAnsi="Arial" w:cs="Arial"/>
        </w:rPr>
      </w:pPr>
    </w:p>
    <w:p w14:paraId="71717CD7" w14:textId="77777777" w:rsidR="00C87B78" w:rsidRPr="00316F27" w:rsidRDefault="00C87B78" w:rsidP="00EB7FD9">
      <w:pPr>
        <w:widowControl w:val="0"/>
        <w:spacing w:line="240" w:lineRule="auto"/>
        <w:rPr>
          <w:rFonts w:ascii="Arial" w:hAnsi="Arial" w:cs="Arial"/>
        </w:rPr>
      </w:pPr>
    </w:p>
    <w:p w14:paraId="1BD6F075" w14:textId="220CB1A0" w:rsidR="00316F27" w:rsidRPr="00786924" w:rsidRDefault="005C0B88" w:rsidP="00051A7E">
      <w:pPr>
        <w:keepNext/>
        <w:widowControl w:val="0"/>
        <w:spacing w:line="240" w:lineRule="auto"/>
        <w:rPr>
          <w:rFonts w:ascii="Arial" w:hAnsi="Arial" w:cs="Arial"/>
          <w:b/>
          <w:bCs/>
        </w:rPr>
      </w:pPr>
      <w:r>
        <w:rPr>
          <w:rFonts w:ascii="Arial" w:hAnsi="Arial" w:cs="Arial"/>
          <w:b/>
          <w:bCs/>
        </w:rPr>
        <w:t>Education</w:t>
      </w:r>
    </w:p>
    <w:p w14:paraId="1FD38A1A" w14:textId="77777777" w:rsidR="00316F27" w:rsidRPr="00316F27" w:rsidRDefault="00316F27" w:rsidP="00EB7FD9">
      <w:pPr>
        <w:widowControl w:val="0"/>
        <w:spacing w:line="240" w:lineRule="auto"/>
        <w:rPr>
          <w:rFonts w:ascii="Arial" w:hAnsi="Arial" w:cs="Arial"/>
        </w:rPr>
      </w:pPr>
    </w:p>
    <w:p w14:paraId="1165D9DF" w14:textId="77777777" w:rsidR="00316F27" w:rsidRPr="00786924" w:rsidRDefault="00316F27" w:rsidP="009E0AA2">
      <w:pPr>
        <w:keepLines/>
        <w:widowControl w:val="0"/>
        <w:spacing w:line="240" w:lineRule="auto"/>
        <w:rPr>
          <w:rFonts w:ascii="Arial" w:hAnsi="Arial" w:cs="Arial"/>
          <w:b/>
          <w:bCs/>
          <w:sz w:val="28"/>
          <w:szCs w:val="28"/>
        </w:rPr>
      </w:pPr>
      <w:r w:rsidRPr="00786924">
        <w:rPr>
          <w:rFonts w:ascii="Arial" w:hAnsi="Arial" w:cs="Arial"/>
          <w:b/>
          <w:bCs/>
          <w:sz w:val="28"/>
          <w:szCs w:val="28"/>
        </w:rPr>
        <w:t>BA (Hons) Graphic Design &amp; Advertising</w:t>
      </w:r>
    </w:p>
    <w:p w14:paraId="0000004B" w14:textId="0B63EC00" w:rsidR="00781B0F" w:rsidRPr="00786924" w:rsidRDefault="00316F27" w:rsidP="009E0AA2">
      <w:pPr>
        <w:keepLines/>
        <w:widowControl w:val="0"/>
        <w:spacing w:line="240" w:lineRule="auto"/>
        <w:rPr>
          <w:rFonts w:ascii="Arial" w:hAnsi="Arial" w:cs="Arial"/>
          <w:b/>
          <w:bCs/>
        </w:rPr>
      </w:pPr>
      <w:r w:rsidRPr="00786924">
        <w:rPr>
          <w:rFonts w:ascii="Arial" w:hAnsi="Arial" w:cs="Arial"/>
          <w:b/>
          <w:bCs/>
        </w:rPr>
        <w:t>Brunel University</w:t>
      </w:r>
    </w:p>
    <w:sectPr w:rsidR="00781B0F" w:rsidRPr="00786924" w:rsidSect="00B0716F">
      <w:pgSz w:w="12240" w:h="15840"/>
      <w:pgMar w:top="992" w:right="1440" w:bottom="992"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1017E" w14:textId="77777777" w:rsidR="00A94BE2" w:rsidRDefault="00A94BE2" w:rsidP="00B17CCF">
      <w:pPr>
        <w:spacing w:after="0" w:line="240" w:lineRule="auto"/>
      </w:pPr>
      <w:r>
        <w:separator/>
      </w:r>
    </w:p>
  </w:endnote>
  <w:endnote w:type="continuationSeparator" w:id="0">
    <w:p w14:paraId="60656AE3" w14:textId="77777777" w:rsidR="00A94BE2" w:rsidRDefault="00A94BE2" w:rsidP="00B17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7B7F3D2-4483-4509-9FCF-129FC8EFF9B9}"/>
    <w:embedBold r:id="rId2" w:fontKey="{BB492921-3128-48B6-98B0-5DC410FA52ED}"/>
  </w:font>
  <w:font w:name="Calibri">
    <w:panose1 w:val="020F0502020204030204"/>
    <w:charset w:val="00"/>
    <w:family w:val="swiss"/>
    <w:pitch w:val="variable"/>
    <w:sig w:usb0="E4002EFF" w:usb1="C200247B" w:usb2="00000009" w:usb3="00000000" w:csb0="000001FF" w:csb1="00000000"/>
    <w:embedRegular r:id="rId3" w:fontKey="{FAB442B1-C338-4044-AC40-E35FABC565BD}"/>
    <w:embedBold r:id="rId4" w:fontKey="{4A6C3975-1DF0-4AE3-929C-6B7D970DA4DC}"/>
    <w:embedItalic r:id="rId5" w:fontKey="{FE202D4A-783E-4D69-9695-25CF6018D9BA}"/>
    <w:embedBoldItalic r:id="rId6" w:fontKey="{B1BC3B42-CEF0-401C-A6C8-40F07D1F8896}"/>
  </w:font>
  <w:font w:name="Cambria Math">
    <w:panose1 w:val="02040503050406030204"/>
    <w:charset w:val="00"/>
    <w:family w:val="roman"/>
    <w:pitch w:val="variable"/>
    <w:sig w:usb0="E00006FF" w:usb1="420024FF" w:usb2="02000000" w:usb3="00000000" w:csb0="0000019F" w:csb1="00000000"/>
    <w:embedRegular r:id="rId7" w:fontKey="{F204C038-E478-40EA-9893-660A12637A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5F153" w14:textId="77777777" w:rsidR="00A94BE2" w:rsidRDefault="00A94BE2" w:rsidP="00B17CCF">
      <w:pPr>
        <w:spacing w:after="0" w:line="240" w:lineRule="auto"/>
      </w:pPr>
      <w:r>
        <w:separator/>
      </w:r>
    </w:p>
  </w:footnote>
  <w:footnote w:type="continuationSeparator" w:id="0">
    <w:p w14:paraId="16474B0E" w14:textId="77777777" w:rsidR="00A94BE2" w:rsidRDefault="00A94BE2" w:rsidP="00B17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56F"/>
    <w:multiLevelType w:val="hybridMultilevel"/>
    <w:tmpl w:val="922E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F96"/>
    <w:multiLevelType w:val="multilevel"/>
    <w:tmpl w:val="48E25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1A31"/>
    <w:multiLevelType w:val="hybridMultilevel"/>
    <w:tmpl w:val="DE6EB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719A6"/>
    <w:multiLevelType w:val="multilevel"/>
    <w:tmpl w:val="44D29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0C029B"/>
    <w:multiLevelType w:val="hybridMultilevel"/>
    <w:tmpl w:val="3F867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91E39"/>
    <w:multiLevelType w:val="hybridMultilevel"/>
    <w:tmpl w:val="573AA8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DE554B"/>
    <w:multiLevelType w:val="hybridMultilevel"/>
    <w:tmpl w:val="B818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B64BB"/>
    <w:multiLevelType w:val="hybridMultilevel"/>
    <w:tmpl w:val="4544C4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FA3054"/>
    <w:multiLevelType w:val="hybridMultilevel"/>
    <w:tmpl w:val="703AF286"/>
    <w:lvl w:ilvl="0" w:tplc="5CE069C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C5519"/>
    <w:multiLevelType w:val="multilevel"/>
    <w:tmpl w:val="DEA63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EA2430"/>
    <w:multiLevelType w:val="hybridMultilevel"/>
    <w:tmpl w:val="0C1249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763334E"/>
    <w:multiLevelType w:val="multilevel"/>
    <w:tmpl w:val="10029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D61C9C"/>
    <w:multiLevelType w:val="hybridMultilevel"/>
    <w:tmpl w:val="753C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D520E"/>
    <w:multiLevelType w:val="multilevel"/>
    <w:tmpl w:val="37B6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477F37"/>
    <w:multiLevelType w:val="hybridMultilevel"/>
    <w:tmpl w:val="4508A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0D203F"/>
    <w:multiLevelType w:val="hybridMultilevel"/>
    <w:tmpl w:val="ACC23524"/>
    <w:lvl w:ilvl="0" w:tplc="5CE069C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7254E"/>
    <w:multiLevelType w:val="hybridMultilevel"/>
    <w:tmpl w:val="AB24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AD44B0"/>
    <w:multiLevelType w:val="hybridMultilevel"/>
    <w:tmpl w:val="899CC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F5043"/>
    <w:multiLevelType w:val="hybridMultilevel"/>
    <w:tmpl w:val="A9AEF4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5493664"/>
    <w:multiLevelType w:val="hybridMultilevel"/>
    <w:tmpl w:val="99A0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A45D7"/>
    <w:multiLevelType w:val="multilevel"/>
    <w:tmpl w:val="3AE84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EC7783"/>
    <w:multiLevelType w:val="hybridMultilevel"/>
    <w:tmpl w:val="7390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994781"/>
    <w:multiLevelType w:val="hybridMultilevel"/>
    <w:tmpl w:val="D260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B95035"/>
    <w:multiLevelType w:val="multilevel"/>
    <w:tmpl w:val="87509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1002D6"/>
    <w:multiLevelType w:val="multilevel"/>
    <w:tmpl w:val="EA0C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2B1913"/>
    <w:multiLevelType w:val="hybridMultilevel"/>
    <w:tmpl w:val="28BC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90FB7"/>
    <w:multiLevelType w:val="multilevel"/>
    <w:tmpl w:val="0428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E06876"/>
    <w:multiLevelType w:val="hybridMultilevel"/>
    <w:tmpl w:val="7106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365296"/>
    <w:multiLevelType w:val="hybridMultilevel"/>
    <w:tmpl w:val="2CDEAD30"/>
    <w:lvl w:ilvl="0" w:tplc="5CE069C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33A53"/>
    <w:multiLevelType w:val="hybridMultilevel"/>
    <w:tmpl w:val="86CCC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573200"/>
    <w:multiLevelType w:val="hybridMultilevel"/>
    <w:tmpl w:val="C6B0C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4358EF"/>
    <w:multiLevelType w:val="multilevel"/>
    <w:tmpl w:val="3632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090A98"/>
    <w:multiLevelType w:val="hybridMultilevel"/>
    <w:tmpl w:val="45A66C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7A5589D"/>
    <w:multiLevelType w:val="hybridMultilevel"/>
    <w:tmpl w:val="9406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4489398">
    <w:abstractNumId w:val="20"/>
  </w:num>
  <w:num w:numId="2" w16cid:durableId="346449850">
    <w:abstractNumId w:val="3"/>
  </w:num>
  <w:num w:numId="3" w16cid:durableId="820073178">
    <w:abstractNumId w:val="9"/>
  </w:num>
  <w:num w:numId="4" w16cid:durableId="541744235">
    <w:abstractNumId w:val="23"/>
  </w:num>
  <w:num w:numId="5" w16cid:durableId="496455229">
    <w:abstractNumId w:val="13"/>
  </w:num>
  <w:num w:numId="6" w16cid:durableId="736394928">
    <w:abstractNumId w:val="11"/>
  </w:num>
  <w:num w:numId="7" w16cid:durableId="187910689">
    <w:abstractNumId w:val="7"/>
  </w:num>
  <w:num w:numId="8" w16cid:durableId="1560364861">
    <w:abstractNumId w:val="10"/>
  </w:num>
  <w:num w:numId="9" w16cid:durableId="1110129176">
    <w:abstractNumId w:val="32"/>
  </w:num>
  <w:num w:numId="10" w16cid:durableId="339967034">
    <w:abstractNumId w:val="5"/>
  </w:num>
  <w:num w:numId="11" w16cid:durableId="1140683237">
    <w:abstractNumId w:val="14"/>
  </w:num>
  <w:num w:numId="12" w16cid:durableId="2094080884">
    <w:abstractNumId w:val="18"/>
  </w:num>
  <w:num w:numId="13" w16cid:durableId="444426359">
    <w:abstractNumId w:val="1"/>
  </w:num>
  <w:num w:numId="14" w16cid:durableId="441267422">
    <w:abstractNumId w:val="31"/>
  </w:num>
  <w:num w:numId="15" w16cid:durableId="1311599375">
    <w:abstractNumId w:val="24"/>
  </w:num>
  <w:num w:numId="16" w16cid:durableId="1658336298">
    <w:abstractNumId w:val="26"/>
  </w:num>
  <w:num w:numId="17" w16cid:durableId="639185812">
    <w:abstractNumId w:val="30"/>
  </w:num>
  <w:num w:numId="18" w16cid:durableId="677004480">
    <w:abstractNumId w:val="22"/>
  </w:num>
  <w:num w:numId="19" w16cid:durableId="1302539898">
    <w:abstractNumId w:val="21"/>
  </w:num>
  <w:num w:numId="20" w16cid:durableId="1161045115">
    <w:abstractNumId w:val="15"/>
  </w:num>
  <w:num w:numId="21" w16cid:durableId="882331912">
    <w:abstractNumId w:val="28"/>
  </w:num>
  <w:num w:numId="22" w16cid:durableId="323122144">
    <w:abstractNumId w:val="8"/>
  </w:num>
  <w:num w:numId="23" w16cid:durableId="1867982422">
    <w:abstractNumId w:val="33"/>
  </w:num>
  <w:num w:numId="24" w16cid:durableId="661586266">
    <w:abstractNumId w:val="2"/>
  </w:num>
  <w:num w:numId="25" w16cid:durableId="160974253">
    <w:abstractNumId w:val="17"/>
  </w:num>
  <w:num w:numId="26" w16cid:durableId="1996644947">
    <w:abstractNumId w:val="29"/>
  </w:num>
  <w:num w:numId="27" w16cid:durableId="205796996">
    <w:abstractNumId w:val="12"/>
  </w:num>
  <w:num w:numId="28" w16cid:durableId="108400989">
    <w:abstractNumId w:val="25"/>
  </w:num>
  <w:num w:numId="29" w16cid:durableId="578444756">
    <w:abstractNumId w:val="19"/>
  </w:num>
  <w:num w:numId="30" w16cid:durableId="875198071">
    <w:abstractNumId w:val="4"/>
  </w:num>
  <w:num w:numId="31" w16cid:durableId="77944021">
    <w:abstractNumId w:val="16"/>
  </w:num>
  <w:num w:numId="32" w16cid:durableId="882714345">
    <w:abstractNumId w:val="0"/>
  </w:num>
  <w:num w:numId="33" w16cid:durableId="1939677346">
    <w:abstractNumId w:val="6"/>
  </w:num>
  <w:num w:numId="34" w16cid:durableId="31831335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B0F"/>
    <w:rsid w:val="00011070"/>
    <w:rsid w:val="00022B0F"/>
    <w:rsid w:val="00026DEC"/>
    <w:rsid w:val="00035C94"/>
    <w:rsid w:val="0004222B"/>
    <w:rsid w:val="00051A7E"/>
    <w:rsid w:val="00054F9B"/>
    <w:rsid w:val="00072277"/>
    <w:rsid w:val="00077DB6"/>
    <w:rsid w:val="00095484"/>
    <w:rsid w:val="000E7DA6"/>
    <w:rsid w:val="001109AE"/>
    <w:rsid w:val="00112125"/>
    <w:rsid w:val="001158CC"/>
    <w:rsid w:val="001208C4"/>
    <w:rsid w:val="00124681"/>
    <w:rsid w:val="00125844"/>
    <w:rsid w:val="00146227"/>
    <w:rsid w:val="00156BC5"/>
    <w:rsid w:val="00162EFE"/>
    <w:rsid w:val="0018081F"/>
    <w:rsid w:val="00184FDF"/>
    <w:rsid w:val="00185EB1"/>
    <w:rsid w:val="0019613F"/>
    <w:rsid w:val="001C0B03"/>
    <w:rsid w:val="001D35C8"/>
    <w:rsid w:val="00203182"/>
    <w:rsid w:val="00212A59"/>
    <w:rsid w:val="00244D20"/>
    <w:rsid w:val="00265249"/>
    <w:rsid w:val="0026534A"/>
    <w:rsid w:val="00267C46"/>
    <w:rsid w:val="002A0DD5"/>
    <w:rsid w:val="002D4632"/>
    <w:rsid w:val="00316F27"/>
    <w:rsid w:val="00325077"/>
    <w:rsid w:val="00333F83"/>
    <w:rsid w:val="0034666D"/>
    <w:rsid w:val="003566E2"/>
    <w:rsid w:val="00365DD6"/>
    <w:rsid w:val="00375343"/>
    <w:rsid w:val="0039574F"/>
    <w:rsid w:val="003A3220"/>
    <w:rsid w:val="003B01F7"/>
    <w:rsid w:val="003C1041"/>
    <w:rsid w:val="003C460F"/>
    <w:rsid w:val="003E0076"/>
    <w:rsid w:val="003F323E"/>
    <w:rsid w:val="003F44B7"/>
    <w:rsid w:val="00402571"/>
    <w:rsid w:val="00404ABE"/>
    <w:rsid w:val="00410CBD"/>
    <w:rsid w:val="00411775"/>
    <w:rsid w:val="004241C3"/>
    <w:rsid w:val="00431178"/>
    <w:rsid w:val="00447CD4"/>
    <w:rsid w:val="00463F82"/>
    <w:rsid w:val="00467763"/>
    <w:rsid w:val="004840C8"/>
    <w:rsid w:val="004A517B"/>
    <w:rsid w:val="004B7E90"/>
    <w:rsid w:val="004C6BC4"/>
    <w:rsid w:val="004D0B20"/>
    <w:rsid w:val="004E5A0A"/>
    <w:rsid w:val="005065A1"/>
    <w:rsid w:val="00522C45"/>
    <w:rsid w:val="005250EF"/>
    <w:rsid w:val="00557A67"/>
    <w:rsid w:val="00561769"/>
    <w:rsid w:val="005647C8"/>
    <w:rsid w:val="0057059C"/>
    <w:rsid w:val="0059018A"/>
    <w:rsid w:val="00590D3E"/>
    <w:rsid w:val="00593F89"/>
    <w:rsid w:val="005A2F34"/>
    <w:rsid w:val="005B1BF1"/>
    <w:rsid w:val="005C0B88"/>
    <w:rsid w:val="005D3CE5"/>
    <w:rsid w:val="005D4997"/>
    <w:rsid w:val="005D54E2"/>
    <w:rsid w:val="00600168"/>
    <w:rsid w:val="006019DE"/>
    <w:rsid w:val="00602FB4"/>
    <w:rsid w:val="006413A2"/>
    <w:rsid w:val="00651FD9"/>
    <w:rsid w:val="006558F7"/>
    <w:rsid w:val="006757D3"/>
    <w:rsid w:val="00680D42"/>
    <w:rsid w:val="0069161B"/>
    <w:rsid w:val="006A515B"/>
    <w:rsid w:val="006A6E65"/>
    <w:rsid w:val="006B30E5"/>
    <w:rsid w:val="006B7C02"/>
    <w:rsid w:val="006C3B44"/>
    <w:rsid w:val="00711AE7"/>
    <w:rsid w:val="00715395"/>
    <w:rsid w:val="00720B6C"/>
    <w:rsid w:val="0074201B"/>
    <w:rsid w:val="0074235F"/>
    <w:rsid w:val="0075413A"/>
    <w:rsid w:val="0075533F"/>
    <w:rsid w:val="00766D0F"/>
    <w:rsid w:val="00770721"/>
    <w:rsid w:val="00781254"/>
    <w:rsid w:val="00781B0F"/>
    <w:rsid w:val="0078616C"/>
    <w:rsid w:val="00786924"/>
    <w:rsid w:val="00797CE0"/>
    <w:rsid w:val="007A0C8D"/>
    <w:rsid w:val="007B69DF"/>
    <w:rsid w:val="007C24BF"/>
    <w:rsid w:val="007C652F"/>
    <w:rsid w:val="007D32D8"/>
    <w:rsid w:val="007D3A0F"/>
    <w:rsid w:val="007F64BE"/>
    <w:rsid w:val="008050CF"/>
    <w:rsid w:val="008112BD"/>
    <w:rsid w:val="00822AEE"/>
    <w:rsid w:val="008564DE"/>
    <w:rsid w:val="00862920"/>
    <w:rsid w:val="00864D64"/>
    <w:rsid w:val="0087060E"/>
    <w:rsid w:val="00874623"/>
    <w:rsid w:val="008A6CE2"/>
    <w:rsid w:val="008B3C77"/>
    <w:rsid w:val="008C1170"/>
    <w:rsid w:val="008D4271"/>
    <w:rsid w:val="008E195B"/>
    <w:rsid w:val="009110A2"/>
    <w:rsid w:val="0092569F"/>
    <w:rsid w:val="0093131C"/>
    <w:rsid w:val="009460B6"/>
    <w:rsid w:val="00956628"/>
    <w:rsid w:val="00975365"/>
    <w:rsid w:val="009831C6"/>
    <w:rsid w:val="009A3D98"/>
    <w:rsid w:val="009A5B6E"/>
    <w:rsid w:val="009C5788"/>
    <w:rsid w:val="009D72BA"/>
    <w:rsid w:val="009E04BF"/>
    <w:rsid w:val="009E0AA2"/>
    <w:rsid w:val="009E4714"/>
    <w:rsid w:val="009E7F7F"/>
    <w:rsid w:val="00A14224"/>
    <w:rsid w:val="00A34AFD"/>
    <w:rsid w:val="00A4163F"/>
    <w:rsid w:val="00A51D53"/>
    <w:rsid w:val="00A86EC6"/>
    <w:rsid w:val="00A94BE2"/>
    <w:rsid w:val="00AA0230"/>
    <w:rsid w:val="00AB336F"/>
    <w:rsid w:val="00AB4568"/>
    <w:rsid w:val="00AB5AA2"/>
    <w:rsid w:val="00AC1344"/>
    <w:rsid w:val="00AD4CED"/>
    <w:rsid w:val="00AF09EF"/>
    <w:rsid w:val="00AF74E9"/>
    <w:rsid w:val="00B00AD2"/>
    <w:rsid w:val="00B0121F"/>
    <w:rsid w:val="00B0716F"/>
    <w:rsid w:val="00B17CCF"/>
    <w:rsid w:val="00B2060F"/>
    <w:rsid w:val="00B527E8"/>
    <w:rsid w:val="00B87A12"/>
    <w:rsid w:val="00B9103C"/>
    <w:rsid w:val="00B9428E"/>
    <w:rsid w:val="00BC148E"/>
    <w:rsid w:val="00C06982"/>
    <w:rsid w:val="00C210A6"/>
    <w:rsid w:val="00C2727E"/>
    <w:rsid w:val="00C3612B"/>
    <w:rsid w:val="00C53FBE"/>
    <w:rsid w:val="00C550EE"/>
    <w:rsid w:val="00C70F18"/>
    <w:rsid w:val="00C71D2A"/>
    <w:rsid w:val="00C74379"/>
    <w:rsid w:val="00C87B78"/>
    <w:rsid w:val="00C975CB"/>
    <w:rsid w:val="00CA7314"/>
    <w:rsid w:val="00CB1815"/>
    <w:rsid w:val="00CB19D0"/>
    <w:rsid w:val="00CB26D6"/>
    <w:rsid w:val="00CB38E2"/>
    <w:rsid w:val="00CD5B79"/>
    <w:rsid w:val="00CF1645"/>
    <w:rsid w:val="00CF3EAF"/>
    <w:rsid w:val="00CF56CF"/>
    <w:rsid w:val="00D06A3F"/>
    <w:rsid w:val="00D24D1F"/>
    <w:rsid w:val="00D71C7D"/>
    <w:rsid w:val="00D86FE3"/>
    <w:rsid w:val="00D907B3"/>
    <w:rsid w:val="00DA2DC2"/>
    <w:rsid w:val="00DB2CA6"/>
    <w:rsid w:val="00DC7CFE"/>
    <w:rsid w:val="00DD31FF"/>
    <w:rsid w:val="00DE4124"/>
    <w:rsid w:val="00DF02D2"/>
    <w:rsid w:val="00E13CBA"/>
    <w:rsid w:val="00E23391"/>
    <w:rsid w:val="00E414DB"/>
    <w:rsid w:val="00E4505B"/>
    <w:rsid w:val="00E539AC"/>
    <w:rsid w:val="00E57398"/>
    <w:rsid w:val="00E7246D"/>
    <w:rsid w:val="00E85945"/>
    <w:rsid w:val="00E926B6"/>
    <w:rsid w:val="00EB7FD9"/>
    <w:rsid w:val="00EC2C60"/>
    <w:rsid w:val="00ED1CE6"/>
    <w:rsid w:val="00EE5391"/>
    <w:rsid w:val="00F25FE8"/>
    <w:rsid w:val="00F441A6"/>
    <w:rsid w:val="00F52A6A"/>
    <w:rsid w:val="00F61BB3"/>
    <w:rsid w:val="00F65F9A"/>
    <w:rsid w:val="00F82B39"/>
    <w:rsid w:val="00F91CE1"/>
    <w:rsid w:val="00F9301F"/>
    <w:rsid w:val="00F964D0"/>
    <w:rsid w:val="00FB283D"/>
    <w:rsid w:val="00FB320C"/>
    <w:rsid w:val="00FB531D"/>
    <w:rsid w:val="00FB7B95"/>
    <w:rsid w:val="00FC3881"/>
    <w:rsid w:val="00FC63CD"/>
    <w:rsid w:val="00FF6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C2944"/>
  <w15:docId w15:val="{3BD75687-8D10-CB4F-A4E0-652175CEB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ListParagraph">
    <w:name w:val="List Paragraph"/>
    <w:basedOn w:val="Normal"/>
    <w:uiPriority w:val="34"/>
    <w:qFormat/>
    <w:rsid w:val="003A3220"/>
    <w:pPr>
      <w:ind w:left="720"/>
      <w:contextualSpacing/>
    </w:pPr>
  </w:style>
  <w:style w:type="character" w:styleId="Hyperlink">
    <w:name w:val="Hyperlink"/>
    <w:basedOn w:val="DefaultParagraphFont"/>
    <w:uiPriority w:val="99"/>
    <w:unhideWhenUsed/>
    <w:rsid w:val="00DE4124"/>
    <w:rPr>
      <w:color w:val="0000FF" w:themeColor="hyperlink"/>
      <w:u w:val="single"/>
    </w:rPr>
  </w:style>
  <w:style w:type="character" w:styleId="UnresolvedMention">
    <w:name w:val="Unresolved Mention"/>
    <w:basedOn w:val="DefaultParagraphFont"/>
    <w:uiPriority w:val="99"/>
    <w:semiHidden/>
    <w:unhideWhenUsed/>
    <w:rsid w:val="00DE4124"/>
    <w:rPr>
      <w:color w:val="605E5C"/>
      <w:shd w:val="clear" w:color="auto" w:fill="E1DFDD"/>
    </w:rPr>
  </w:style>
  <w:style w:type="paragraph" w:styleId="Header">
    <w:name w:val="header"/>
    <w:basedOn w:val="Normal"/>
    <w:link w:val="HeaderChar"/>
    <w:uiPriority w:val="99"/>
    <w:unhideWhenUsed/>
    <w:rsid w:val="00B17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CCF"/>
  </w:style>
  <w:style w:type="paragraph" w:styleId="Footer">
    <w:name w:val="footer"/>
    <w:basedOn w:val="Normal"/>
    <w:link w:val="FooterChar"/>
    <w:uiPriority w:val="99"/>
    <w:unhideWhenUsed/>
    <w:rsid w:val="00B17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qlHBR8XyNIwJ/lzfdCRnRGF3A==">CgMxLjA4AHIhMWZXRnNNanBKSDc1SEViaXBMMFE3dU9ULTdDQW9tc1dI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4e8aad-6b3f-44ab-80a8-b07aab1daa66}" enabled="1" method="Privileged" siteId="{a603898f-7de2-45ba-b67d-d35fb519b2cf}" contentBits="0" removed="0"/>
</clbl:labelList>
</file>

<file path=docProps/app.xml><?xml version="1.0" encoding="utf-8"?>
<Properties xmlns="http://schemas.openxmlformats.org/officeDocument/2006/extended-properties" xmlns:vt="http://schemas.openxmlformats.org/officeDocument/2006/docPropsVTypes">
  <Template>Normal</Template>
  <TotalTime>225</TotalTime>
  <Pages>3</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 Tobias</cp:lastModifiedBy>
  <cp:revision>219</cp:revision>
  <dcterms:created xsi:type="dcterms:W3CDTF">2026-06-18T11:10:00Z</dcterms:created>
  <dcterms:modified xsi:type="dcterms:W3CDTF">2026-07-10T21:24:00Z</dcterms:modified>
</cp:coreProperties>
</file>